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ED" w:rsidRPr="00E67FF3" w:rsidRDefault="008111ED" w:rsidP="00F01068">
      <w:pPr>
        <w:jc w:val="right"/>
        <w:rPr>
          <w:rFonts w:ascii="Times New Roman" w:hAnsi="Times New Roman" w:cs="Times New Roman"/>
          <w:b/>
          <w:bCs/>
          <w:lang w:val="uk-UA"/>
        </w:rPr>
      </w:pPr>
      <w:r>
        <w:rPr>
          <w:rFonts w:ascii="Times New Roman" w:hAnsi="Times New Roman" w:cs="Times New Roman"/>
          <w:b/>
          <w:bCs/>
          <w:sz w:val="24"/>
          <w:szCs w:val="24"/>
          <w:lang w:val="uk-UA"/>
        </w:rPr>
        <w:tab/>
      </w:r>
      <w:r w:rsidRPr="00E67FF3">
        <w:rPr>
          <w:rFonts w:ascii="Times New Roman" w:hAnsi="Times New Roman" w:cs="Times New Roman"/>
          <w:b/>
          <w:bCs/>
          <w:lang w:val="uk-UA"/>
        </w:rPr>
        <w:t>ЗАТВЕРДЖЕНО:</w:t>
      </w:r>
    </w:p>
    <w:p w:rsidR="008111ED" w:rsidRPr="00E67FF3" w:rsidRDefault="008111ED" w:rsidP="00F01068">
      <w:pPr>
        <w:jc w:val="right"/>
        <w:rPr>
          <w:rFonts w:ascii="Times New Roman" w:hAnsi="Times New Roman" w:cs="Times New Roman"/>
          <w:b/>
          <w:bCs/>
          <w:lang w:val="uk-UA"/>
        </w:rPr>
      </w:pPr>
      <w:r w:rsidRPr="00E67FF3">
        <w:rPr>
          <w:rFonts w:ascii="Times New Roman" w:hAnsi="Times New Roman" w:cs="Times New Roman"/>
          <w:b/>
          <w:bCs/>
          <w:lang w:val="uk-UA"/>
        </w:rPr>
        <w:t xml:space="preserve">                                                                 Рішенням  </w:t>
      </w:r>
      <w:r>
        <w:rPr>
          <w:rFonts w:ascii="Times New Roman" w:hAnsi="Times New Roman" w:cs="Times New Roman"/>
          <w:b/>
          <w:bCs/>
          <w:lang w:val="uk-UA"/>
        </w:rPr>
        <w:t>ХІІ</w:t>
      </w:r>
      <w:r w:rsidRPr="00E67FF3">
        <w:rPr>
          <w:rFonts w:ascii="Times New Roman" w:hAnsi="Times New Roman" w:cs="Times New Roman"/>
          <w:b/>
          <w:bCs/>
          <w:lang w:val="uk-UA"/>
        </w:rPr>
        <w:t xml:space="preserve">І  сесії  </w:t>
      </w:r>
      <w:r>
        <w:rPr>
          <w:rFonts w:ascii="Times New Roman" w:hAnsi="Times New Roman" w:cs="Times New Roman"/>
          <w:b/>
          <w:bCs/>
          <w:lang w:val="en-US"/>
        </w:rPr>
        <w:t>I</w:t>
      </w:r>
      <w:r>
        <w:rPr>
          <w:rFonts w:ascii="Times New Roman" w:hAnsi="Times New Roman" w:cs="Times New Roman"/>
          <w:b/>
          <w:bCs/>
          <w:lang w:val="uk-UA"/>
        </w:rPr>
        <w:t>Х</w:t>
      </w:r>
      <w:r w:rsidRPr="00E67FF3">
        <w:rPr>
          <w:rFonts w:ascii="Times New Roman" w:hAnsi="Times New Roman" w:cs="Times New Roman"/>
          <w:b/>
          <w:bCs/>
          <w:lang w:val="uk-UA"/>
        </w:rPr>
        <w:t xml:space="preserve"> скликання</w:t>
      </w:r>
    </w:p>
    <w:p w:rsidR="008111ED" w:rsidRPr="00191ED8" w:rsidRDefault="008111ED" w:rsidP="00F01068">
      <w:pPr>
        <w:jc w:val="right"/>
        <w:rPr>
          <w:lang w:val="uk-UA"/>
        </w:rPr>
      </w:pPr>
      <w:r w:rsidRPr="00E67FF3">
        <w:rPr>
          <w:rFonts w:ascii="Times New Roman" w:hAnsi="Times New Roman" w:cs="Times New Roman"/>
          <w:b/>
          <w:bCs/>
          <w:lang w:val="uk-UA"/>
        </w:rPr>
        <w:t xml:space="preserve">                                                                          від  </w:t>
      </w:r>
      <w:r>
        <w:rPr>
          <w:rFonts w:ascii="Times New Roman" w:hAnsi="Times New Roman" w:cs="Times New Roman"/>
          <w:b/>
          <w:bCs/>
          <w:lang w:val="uk-UA"/>
        </w:rPr>
        <w:t>10</w:t>
      </w:r>
      <w:r w:rsidRPr="00E67FF3">
        <w:rPr>
          <w:rFonts w:ascii="Times New Roman" w:hAnsi="Times New Roman" w:cs="Times New Roman"/>
          <w:b/>
          <w:bCs/>
          <w:lang w:val="uk-UA"/>
        </w:rPr>
        <w:t xml:space="preserve">  листопада  20</w:t>
      </w:r>
      <w:r>
        <w:rPr>
          <w:rFonts w:ascii="Times New Roman" w:hAnsi="Times New Roman" w:cs="Times New Roman"/>
          <w:b/>
          <w:bCs/>
          <w:lang w:val="uk-UA"/>
        </w:rPr>
        <w:t>21</w:t>
      </w:r>
      <w:r w:rsidRPr="00E67FF3">
        <w:rPr>
          <w:rFonts w:ascii="Times New Roman" w:hAnsi="Times New Roman" w:cs="Times New Roman"/>
          <w:b/>
          <w:bCs/>
          <w:lang w:val="uk-UA"/>
        </w:rPr>
        <w:t xml:space="preserve">  року</w:t>
      </w:r>
      <w:r>
        <w:rPr>
          <w:rFonts w:ascii="Times New Roman" w:hAnsi="Times New Roman" w:cs="Times New Roman"/>
          <w:b/>
          <w:bCs/>
          <w:lang w:val="uk-UA"/>
        </w:rPr>
        <w:t xml:space="preserve"> №16  </w:t>
      </w:r>
    </w:p>
    <w:p w:rsidR="008111ED" w:rsidRPr="00B733D8" w:rsidRDefault="008111ED" w:rsidP="00B733D8">
      <w:pPr>
        <w:shd w:val="clear" w:color="auto" w:fill="FFFFFF"/>
        <w:spacing w:before="216"/>
        <w:ind w:right="-5"/>
        <w:jc w:val="center"/>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ПОЛОЖЕННЯ</w:t>
      </w:r>
    </w:p>
    <w:p w:rsidR="008111ED" w:rsidRPr="00B733D8" w:rsidRDefault="008111ED" w:rsidP="00B733D8">
      <w:pPr>
        <w:shd w:val="clear" w:color="auto" w:fill="FFFFFF"/>
        <w:spacing w:before="216"/>
        <w:ind w:right="-5"/>
        <w:jc w:val="center"/>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про старост Коломацької селищної ради</w:t>
      </w:r>
    </w:p>
    <w:p w:rsidR="008111ED" w:rsidRPr="00B733D8" w:rsidRDefault="008111ED" w:rsidP="00B733D8">
      <w:pPr>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ab/>
        <w:t>Це положення відповідно до Конституції України, законів України «Про місцеве самоврядування в Україні», «Про добровільне об’єднання територіальних громад», «Про місцеві вибори»,</w:t>
      </w:r>
      <w:r w:rsidRPr="000E1BE7">
        <w:rPr>
          <w:lang w:val="uk-UA"/>
        </w:rPr>
        <w:t xml:space="preserve"> </w:t>
      </w:r>
      <w:r w:rsidRPr="000E1BE7">
        <w:rPr>
          <w:rFonts w:ascii="Times New Roman" w:hAnsi="Times New Roman" w:cs="Times New Roman"/>
          <w:lang w:val="uk-UA"/>
        </w:rPr>
        <w:t>«Про внесення змін до деяких законодавчих актів України щодо розвитку інституту старост»,</w:t>
      </w:r>
      <w:r w:rsidRPr="00B733D8">
        <w:rPr>
          <w:rFonts w:ascii="Times New Roman" w:hAnsi="Times New Roman" w:cs="Times New Roman"/>
          <w:sz w:val="24"/>
          <w:szCs w:val="24"/>
          <w:lang w:val="uk-UA"/>
        </w:rPr>
        <w:t xml:space="preserve"> інших актів законодавства Укра</w:t>
      </w:r>
      <w:r>
        <w:rPr>
          <w:rFonts w:ascii="Times New Roman" w:hAnsi="Times New Roman" w:cs="Times New Roman"/>
          <w:sz w:val="24"/>
          <w:szCs w:val="24"/>
          <w:lang w:val="uk-UA"/>
        </w:rPr>
        <w:t>їни, визначає статус</w:t>
      </w:r>
      <w:r w:rsidRPr="00B733D8">
        <w:rPr>
          <w:rFonts w:ascii="Times New Roman" w:hAnsi="Times New Roman" w:cs="Times New Roman"/>
          <w:sz w:val="24"/>
          <w:szCs w:val="24"/>
          <w:lang w:val="uk-UA"/>
        </w:rPr>
        <w:t xml:space="preserve"> старости</w:t>
      </w:r>
      <w:r>
        <w:rPr>
          <w:rFonts w:ascii="Times New Roman" w:hAnsi="Times New Roman" w:cs="Times New Roman"/>
          <w:sz w:val="24"/>
          <w:szCs w:val="24"/>
          <w:lang w:val="uk-UA"/>
        </w:rPr>
        <w:t xml:space="preserve"> Коломацької селищної ради</w:t>
      </w:r>
      <w:r w:rsidRPr="00B733D8">
        <w:rPr>
          <w:rFonts w:ascii="Times New Roman" w:hAnsi="Times New Roman" w:cs="Times New Roman"/>
          <w:sz w:val="24"/>
          <w:szCs w:val="24"/>
          <w:lang w:val="uk-UA"/>
        </w:rPr>
        <w:t>, його повноваження та відповідальність.</w:t>
      </w:r>
    </w:p>
    <w:p w:rsidR="008111ED" w:rsidRPr="00B733D8" w:rsidRDefault="008111ED" w:rsidP="00B733D8">
      <w:pPr>
        <w:jc w:val="center"/>
        <w:rPr>
          <w:rFonts w:ascii="Times New Roman" w:hAnsi="Times New Roman" w:cs="Times New Roman"/>
          <w:sz w:val="24"/>
          <w:szCs w:val="24"/>
          <w:lang w:val="uk-UA"/>
        </w:rPr>
      </w:pPr>
      <w:r w:rsidRPr="00B733D8">
        <w:rPr>
          <w:rFonts w:ascii="Times New Roman" w:hAnsi="Times New Roman" w:cs="Times New Roman"/>
          <w:b/>
          <w:bCs/>
          <w:sz w:val="24"/>
          <w:szCs w:val="24"/>
          <w:lang w:val="uk-UA"/>
        </w:rPr>
        <w:t>Розділ І.</w:t>
      </w:r>
    </w:p>
    <w:p w:rsidR="008111ED" w:rsidRPr="00B733D8" w:rsidRDefault="008111ED" w:rsidP="00B733D8">
      <w:pPr>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 xml:space="preserve">Глава 1.1. Статус старости, порядок його обрання та строк повноважень.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1.1.1.Староста села (далі: староста) є посадовою особою місцевого самоврядування відповідних сіл, які перебувають у складі </w:t>
      </w:r>
      <w:r>
        <w:rPr>
          <w:rFonts w:ascii="Times New Roman" w:hAnsi="Times New Roman" w:cs="Times New Roman"/>
          <w:sz w:val="24"/>
          <w:szCs w:val="24"/>
          <w:lang w:val="uk-UA"/>
        </w:rPr>
        <w:t xml:space="preserve">старостинських округів </w:t>
      </w:r>
      <w:r w:rsidRPr="00B733D8">
        <w:rPr>
          <w:rFonts w:ascii="Times New Roman" w:hAnsi="Times New Roman" w:cs="Times New Roman"/>
          <w:sz w:val="24"/>
          <w:szCs w:val="24"/>
          <w:lang w:val="uk-UA"/>
        </w:rPr>
        <w:t xml:space="preserve">, утворених відповідно до рішення </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Коломацької сел</w:t>
      </w:r>
      <w:r>
        <w:rPr>
          <w:rFonts w:ascii="Times New Roman" w:hAnsi="Times New Roman" w:cs="Times New Roman"/>
          <w:sz w:val="24"/>
          <w:szCs w:val="24"/>
          <w:lang w:val="uk-UA"/>
        </w:rPr>
        <w:t>ищної ради</w:t>
      </w:r>
      <w:r w:rsidRPr="00B733D8">
        <w:rPr>
          <w:rFonts w:ascii="Times New Roman" w:hAnsi="Times New Roman" w:cs="Times New Roman"/>
          <w:sz w:val="24"/>
          <w:szCs w:val="24"/>
          <w:lang w:val="uk-UA"/>
        </w:rPr>
        <w:t xml:space="preserve">.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1.1.2. Староста має власну номерну печатку та штамп і використовує їх відповідно до Порядку, затвердженого селищною радою.</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1.1.3. Правовою основою діяльності старости є Конституція України, закони України «Про місцеве самоврядування в Україні», «Про добровільне об’єднання територіальних громад», «Про місцеві вибори»,</w:t>
      </w:r>
      <w:r w:rsidRPr="000E1BE7">
        <w:rPr>
          <w:lang w:val="uk-UA"/>
        </w:rPr>
        <w:t xml:space="preserve"> </w:t>
      </w:r>
      <w:r w:rsidRPr="000E1BE7">
        <w:rPr>
          <w:rFonts w:ascii="Times New Roman" w:hAnsi="Times New Roman" w:cs="Times New Roman"/>
          <w:lang w:val="uk-UA"/>
        </w:rPr>
        <w:t>«Про внесення змін до деяких законодавчих актів України щодо розвитку інституту старост»,</w:t>
      </w:r>
      <w:r w:rsidRPr="000E1BE7">
        <w:rPr>
          <w:rFonts w:ascii="Times New Roman" w:hAnsi="Times New Roman" w:cs="Times New Roman"/>
          <w:sz w:val="24"/>
          <w:szCs w:val="24"/>
          <w:lang w:val="uk-UA"/>
        </w:rPr>
        <w:t xml:space="preserve"> і</w:t>
      </w:r>
      <w:r w:rsidRPr="00B733D8">
        <w:rPr>
          <w:rFonts w:ascii="Times New Roman" w:hAnsi="Times New Roman" w:cs="Times New Roman"/>
          <w:sz w:val="24"/>
          <w:szCs w:val="24"/>
          <w:lang w:val="uk-UA"/>
        </w:rPr>
        <w:t>нш</w:t>
      </w:r>
      <w:r>
        <w:rPr>
          <w:rFonts w:ascii="Times New Roman" w:hAnsi="Times New Roman" w:cs="Times New Roman"/>
          <w:sz w:val="24"/>
          <w:szCs w:val="24"/>
          <w:lang w:val="uk-UA"/>
        </w:rPr>
        <w:t>і акти законодавства України,</w:t>
      </w:r>
      <w:r w:rsidRPr="00B733D8">
        <w:rPr>
          <w:rFonts w:ascii="Times New Roman" w:hAnsi="Times New Roman" w:cs="Times New Roman"/>
          <w:sz w:val="24"/>
          <w:szCs w:val="24"/>
          <w:lang w:val="uk-UA"/>
        </w:rPr>
        <w:t xml:space="preserve"> Статут Коломацької територіальної громади та це Положення.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1.1.4. Положення про ст</w:t>
      </w:r>
      <w:r>
        <w:rPr>
          <w:rFonts w:ascii="Times New Roman" w:hAnsi="Times New Roman" w:cs="Times New Roman"/>
          <w:sz w:val="24"/>
          <w:szCs w:val="24"/>
          <w:lang w:val="uk-UA"/>
        </w:rPr>
        <w:t xml:space="preserve">аросту </w:t>
      </w:r>
      <w:r w:rsidRPr="00B733D8">
        <w:rPr>
          <w:rFonts w:ascii="Times New Roman" w:hAnsi="Times New Roman" w:cs="Times New Roman"/>
          <w:sz w:val="24"/>
          <w:szCs w:val="24"/>
          <w:lang w:val="uk-UA"/>
        </w:rPr>
        <w:t xml:space="preserve">затверджується селищною радою.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1.1.5. Перелік населених пунктів громади , які входять до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в яких запроваджується посада старости, затверджується селищною радою. В населеному пункті, який є адміністрати</w:t>
      </w:r>
      <w:r>
        <w:rPr>
          <w:rFonts w:ascii="Times New Roman" w:hAnsi="Times New Roman" w:cs="Times New Roman"/>
          <w:sz w:val="24"/>
          <w:szCs w:val="24"/>
          <w:lang w:val="uk-UA"/>
        </w:rPr>
        <w:t>вним центром Коломацької селищної ради</w:t>
      </w:r>
      <w:r w:rsidRPr="00B733D8">
        <w:rPr>
          <w:rFonts w:ascii="Times New Roman" w:hAnsi="Times New Roman" w:cs="Times New Roman"/>
          <w:sz w:val="24"/>
          <w:szCs w:val="24"/>
          <w:lang w:val="uk-UA"/>
        </w:rPr>
        <w:t xml:space="preserve">, посада старости не запроваджується. </w:t>
      </w:r>
    </w:p>
    <w:p w:rsidR="008111ED" w:rsidRPr="00B733D8" w:rsidRDefault="008111ED" w:rsidP="00B733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1.1.6. Староста може мати п</w:t>
      </w:r>
      <w:r w:rsidRPr="00B733D8">
        <w:rPr>
          <w:rFonts w:ascii="Times New Roman" w:hAnsi="Times New Roman" w:cs="Times New Roman"/>
          <w:sz w:val="24"/>
          <w:szCs w:val="24"/>
          <w:lang w:val="uk-UA"/>
        </w:rPr>
        <w:t>омічників, кількість і функціональну спрямованість яких визначає селищна рада за поданням Старости та погодженням із селищним головою.</w:t>
      </w:r>
    </w:p>
    <w:p w:rsidR="008111ED" w:rsidRPr="000E1BE7"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1.1.7. Староста набуває статусу виборної посадової особи  </w:t>
      </w:r>
      <w:r>
        <w:rPr>
          <w:rFonts w:ascii="Times New Roman" w:hAnsi="Times New Roman" w:cs="Times New Roman"/>
          <w:sz w:val="24"/>
          <w:szCs w:val="24"/>
          <w:lang w:val="uk-UA"/>
        </w:rPr>
        <w:t xml:space="preserve">місцевого </w:t>
      </w:r>
      <w:r w:rsidRPr="00B733D8">
        <w:rPr>
          <w:rFonts w:ascii="Times New Roman" w:hAnsi="Times New Roman" w:cs="Times New Roman"/>
          <w:sz w:val="24"/>
          <w:szCs w:val="24"/>
          <w:lang w:val="uk-UA"/>
        </w:rPr>
        <w:t>самоврядування відповідно до Закону України «Про службу в органах місцевого самоврядування»</w:t>
      </w:r>
      <w:r>
        <w:rPr>
          <w:rFonts w:ascii="Times New Roman" w:hAnsi="Times New Roman" w:cs="Times New Roman"/>
          <w:sz w:val="24"/>
          <w:szCs w:val="24"/>
          <w:lang w:val="uk-UA"/>
        </w:rPr>
        <w:t>,</w:t>
      </w:r>
      <w:r w:rsidRPr="00147F22">
        <w:rPr>
          <w:lang w:val="uk-UA"/>
        </w:rPr>
        <w:t xml:space="preserve"> </w:t>
      </w:r>
      <w:r w:rsidRPr="00147F22">
        <w:rPr>
          <w:rFonts w:ascii="Times New Roman" w:hAnsi="Times New Roman" w:cs="Times New Roman"/>
          <w:lang w:val="uk-UA"/>
        </w:rPr>
        <w:t>«Про внесення змін до деяких законодавчих актів України щодо розвитку інституту старост»</w:t>
      </w:r>
      <w:r w:rsidRPr="000E1BE7">
        <w:rPr>
          <w:rFonts w:ascii="Times New Roman" w:hAnsi="Times New Roman" w:cs="Times New Roman"/>
          <w:sz w:val="24"/>
          <w:szCs w:val="24"/>
          <w:lang w:val="uk-UA"/>
        </w:rPr>
        <w:t>.</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1.1.8. Староста за посадою входить до складу виконавчого комітету Коломацької селищної ради, він виконує свої обов’язки на постійній основі.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p>
    <w:p w:rsidR="008111ED" w:rsidRPr="00B733D8" w:rsidRDefault="008111ED" w:rsidP="00B733D8">
      <w:pPr>
        <w:spacing w:after="0" w:line="240" w:lineRule="auto"/>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Глава 1.2. Обрання старости та строк його повноважень</w:t>
      </w:r>
    </w:p>
    <w:p w:rsidR="008111ED" w:rsidRPr="00B733D8" w:rsidRDefault="008111ED" w:rsidP="00B733D8">
      <w:pPr>
        <w:spacing w:after="0" w:line="240" w:lineRule="auto"/>
        <w:ind w:firstLine="708"/>
        <w:jc w:val="both"/>
        <w:rPr>
          <w:rFonts w:ascii="Times New Roman" w:hAnsi="Times New Roman" w:cs="Times New Roman"/>
          <w:b/>
          <w:bCs/>
          <w:sz w:val="24"/>
          <w:szCs w:val="24"/>
          <w:lang w:val="uk-UA"/>
        </w:rPr>
      </w:pPr>
    </w:p>
    <w:p w:rsidR="008111ED" w:rsidRPr="009749C3" w:rsidRDefault="008111ED" w:rsidP="000E1BE7">
      <w:pPr>
        <w:pStyle w:val="rvps2"/>
        <w:shd w:val="clear" w:color="auto" w:fill="FFFFFF"/>
        <w:spacing w:before="0" w:beforeAutospacing="0" w:after="150" w:afterAutospacing="0"/>
        <w:jc w:val="both"/>
        <w:rPr>
          <w:bCs/>
          <w:shd w:val="clear" w:color="auto" w:fill="FFFFFF"/>
        </w:rPr>
      </w:pPr>
      <w:r>
        <w:rPr>
          <w:bCs/>
          <w:shd w:val="clear" w:color="auto" w:fill="FFFFFF"/>
        </w:rPr>
        <w:t>1.</w:t>
      </w:r>
      <w:r w:rsidRPr="009749C3">
        <w:rPr>
          <w:bCs/>
          <w:shd w:val="clear" w:color="auto" w:fill="FFFFFF"/>
        </w:rPr>
        <w:t>2.</w:t>
      </w:r>
      <w:r>
        <w:rPr>
          <w:bCs/>
          <w:shd w:val="clear" w:color="auto" w:fill="FFFFFF"/>
        </w:rPr>
        <w:t>1.</w:t>
      </w:r>
      <w:r w:rsidRPr="009749C3">
        <w:rPr>
          <w:bCs/>
          <w:shd w:val="clear" w:color="auto" w:fill="FFFFFF"/>
        </w:rPr>
        <w:t xml:space="preserve"> </w:t>
      </w:r>
      <w:r w:rsidRPr="009749C3">
        <w:t xml:space="preserve">Староста затверджується </w:t>
      </w:r>
      <w:r>
        <w:t xml:space="preserve">Коломацькою </w:t>
      </w:r>
      <w:r w:rsidRPr="009749C3">
        <w:t>селищною радою на строк її повноважень за пропозицією селищного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старостинського округу.</w:t>
      </w:r>
    </w:p>
    <w:p w:rsidR="008111ED" w:rsidRPr="009749C3" w:rsidRDefault="008111ED" w:rsidP="000E1BE7">
      <w:pPr>
        <w:pStyle w:val="rvps2"/>
        <w:shd w:val="clear" w:color="auto" w:fill="FFFFFF"/>
        <w:spacing w:before="0" w:beforeAutospacing="0" w:after="150" w:afterAutospacing="0"/>
        <w:jc w:val="both"/>
      </w:pPr>
      <w:bookmarkStart w:id="0" w:name="n32"/>
      <w:bookmarkEnd w:id="0"/>
      <w:r>
        <w:t>1.2.2</w:t>
      </w:r>
      <w:r w:rsidRPr="009749C3">
        <w:t>. Кандидатура старости вноситься на громадське обговорення (громадські слухання, збори громадян, інші форми консульта</w:t>
      </w:r>
      <w:r>
        <w:t xml:space="preserve">цій з громадськістю) селищним </w:t>
      </w:r>
      <w:r w:rsidRPr="009749C3">
        <w:t>головою та вважається погодженою з жителями відповідного старостинського округу, якщо в результаті громадського обговорення (громадських слухань, зборів громадян, інших форм консультацій з громадськістю) отримала таку підтримку у старостинському окрузі:</w:t>
      </w:r>
    </w:p>
    <w:p w:rsidR="008111ED" w:rsidRPr="009749C3" w:rsidRDefault="008111ED" w:rsidP="000E1BE7">
      <w:pPr>
        <w:pStyle w:val="rvps2"/>
        <w:shd w:val="clear" w:color="auto" w:fill="FFFFFF"/>
        <w:spacing w:before="0" w:beforeAutospacing="0" w:after="150" w:afterAutospacing="0"/>
        <w:ind w:firstLine="450"/>
        <w:jc w:val="both"/>
      </w:pPr>
      <w:bookmarkStart w:id="1" w:name="n33"/>
      <w:bookmarkEnd w:id="1"/>
      <w:r w:rsidRPr="009749C3">
        <w:t>з кількістю жителів до 1500 - більше 20 відсотків голосів жителів від загальної кількості жителів відповідного старостинського округу, які є громадянами України і мають право голосу на виборах;</w:t>
      </w:r>
    </w:p>
    <w:p w:rsidR="008111ED" w:rsidRPr="009749C3" w:rsidRDefault="008111ED" w:rsidP="000E1BE7">
      <w:pPr>
        <w:pStyle w:val="rvps2"/>
        <w:shd w:val="clear" w:color="auto" w:fill="FFFFFF"/>
        <w:spacing w:before="0" w:beforeAutospacing="0" w:after="150" w:afterAutospacing="0"/>
        <w:ind w:firstLine="450"/>
        <w:jc w:val="both"/>
      </w:pPr>
      <w:bookmarkStart w:id="2" w:name="n34"/>
      <w:bookmarkEnd w:id="2"/>
      <w:r w:rsidRPr="009749C3">
        <w:t>з кількістю жителів від 1500 до 10 тися</w:t>
      </w:r>
      <w:r>
        <w:t>ч - більше 17 відсотків голосів.</w:t>
      </w:r>
    </w:p>
    <w:p w:rsidR="008111ED" w:rsidRPr="009749C3" w:rsidRDefault="008111ED" w:rsidP="000E1BE7">
      <w:pPr>
        <w:pStyle w:val="rvps2"/>
        <w:shd w:val="clear" w:color="auto" w:fill="FFFFFF"/>
        <w:spacing w:before="0" w:beforeAutospacing="0" w:after="150" w:afterAutospacing="0"/>
        <w:jc w:val="both"/>
      </w:pPr>
      <w:bookmarkStart w:id="3" w:name="n35"/>
      <w:bookmarkStart w:id="4" w:name="n37"/>
      <w:bookmarkStart w:id="5" w:name="n38"/>
      <w:bookmarkEnd w:id="3"/>
      <w:bookmarkEnd w:id="4"/>
      <w:bookmarkEnd w:id="5"/>
      <w:r>
        <w:t xml:space="preserve">1.2.3. </w:t>
      </w:r>
      <w:r w:rsidRPr="009749C3">
        <w:t>За результатами проведеного громадського обговорення (громадських слухань, зборів громадян, інших форм консультацій з громадськістю) кандидатури старости складається протокол, який має містити такі відомості: дата (період) і місце проведення громадського обговорення (громадських слухань, зборів громадян, інших форм консультацій з громадськістю), кількість жителів відповідного старостинського округу, які є громадянами України і мають право голосу на виборах, відомості про кандидатуру старости, кількість учасників громадського обговорення (громадських слухань, зборів громадян, інших форм консультацій з громадськістю),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rsidR="008111ED" w:rsidRPr="009749C3" w:rsidRDefault="008111ED" w:rsidP="000E1BE7">
      <w:pPr>
        <w:pStyle w:val="rvps2"/>
        <w:shd w:val="clear" w:color="auto" w:fill="FFFFFF"/>
        <w:spacing w:before="0" w:beforeAutospacing="0" w:after="150" w:afterAutospacing="0"/>
        <w:jc w:val="both"/>
      </w:pPr>
      <w:bookmarkStart w:id="6" w:name="n39"/>
      <w:bookmarkEnd w:id="6"/>
      <w:r>
        <w:t xml:space="preserve">1.2.4. </w:t>
      </w:r>
      <w:r w:rsidRPr="009749C3">
        <w:t xml:space="preserve">Кандидатура старости відповідного старостинського </w:t>
      </w:r>
      <w:r>
        <w:t xml:space="preserve">округу, не підтримана  Коломацькою селищною </w:t>
      </w:r>
      <w:r w:rsidRPr="009749C3">
        <w:t>радою, не може бути повторно внесена для затвердження в цьому старостинському окрузі протягом поточного с</w:t>
      </w:r>
      <w:r>
        <w:t xml:space="preserve">кликання селищної </w:t>
      </w:r>
      <w:r w:rsidRPr="009749C3">
        <w:t>ради.</w:t>
      </w:r>
    </w:p>
    <w:p w:rsidR="008111ED" w:rsidRPr="009749C3" w:rsidRDefault="008111ED" w:rsidP="000E1BE7">
      <w:pPr>
        <w:pStyle w:val="rvps2"/>
        <w:shd w:val="clear" w:color="auto" w:fill="FFFFFF"/>
        <w:spacing w:before="0" w:beforeAutospacing="0" w:after="150" w:afterAutospacing="0"/>
        <w:jc w:val="both"/>
      </w:pPr>
      <w:bookmarkStart w:id="7" w:name="n40"/>
      <w:bookmarkEnd w:id="7"/>
      <w:r>
        <w:t xml:space="preserve">1.2.5. </w:t>
      </w:r>
      <w:r w:rsidRPr="009749C3">
        <w:t>Порядок проведення громадського обговорення (громадських слухань, зборів громадян, інших форм консультацій з громадськістю) кандидатури ст</w:t>
      </w:r>
      <w:r>
        <w:t>арости затверджується  селищною</w:t>
      </w:r>
      <w:r w:rsidRPr="009749C3">
        <w:t xml:space="preserve"> радою.</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1.2.</w:t>
      </w:r>
      <w:r>
        <w:rPr>
          <w:rFonts w:ascii="Times New Roman" w:hAnsi="Times New Roman" w:cs="Times New Roman"/>
          <w:sz w:val="24"/>
          <w:szCs w:val="24"/>
          <w:lang w:val="uk-UA"/>
        </w:rPr>
        <w:t>6</w:t>
      </w:r>
      <w:r w:rsidRPr="00B733D8">
        <w:rPr>
          <w:rFonts w:ascii="Times New Roman" w:hAnsi="Times New Roman" w:cs="Times New Roman"/>
          <w:sz w:val="24"/>
          <w:szCs w:val="24"/>
          <w:lang w:val="uk-UA"/>
        </w:rPr>
        <w:t>. Повноваження старости припиняються одночасно з припиненням повноважень селищної ради.</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Повноваження старости вважаються достроково припиненими у разі: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 його звернення з особистою заявою до відповідної ради про складення ним повноважень старости (відставка);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2) припинення його громадянства України;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 набрання законної сили обвинувальним вироком </w:t>
      </w:r>
      <w:r>
        <w:rPr>
          <w:rFonts w:ascii="Times New Roman" w:hAnsi="Times New Roman" w:cs="Times New Roman"/>
          <w:sz w:val="24"/>
          <w:szCs w:val="24"/>
          <w:lang w:val="uk-UA"/>
        </w:rPr>
        <w:t xml:space="preserve">суду </w:t>
      </w:r>
      <w:r w:rsidRPr="00B733D8">
        <w:rPr>
          <w:rFonts w:ascii="Times New Roman" w:hAnsi="Times New Roman" w:cs="Times New Roman"/>
          <w:sz w:val="24"/>
          <w:szCs w:val="24"/>
          <w:lang w:val="uk-UA"/>
        </w:rPr>
        <w:t xml:space="preserve">щодо нього;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5) відкликання з посади за народною ініціативою;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6) визнання його судом недієздатним, безвісно відсутнім або оголошення таким, що помер;</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7) його смерті.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1.2.7. Повноваження старости можуть бути припинені за рішенням Коломацької селищної  ради, якщо він порушує Конституцію або закони України, Статут  громади та це Положення, інші акти органів </w:t>
      </w:r>
      <w:r>
        <w:rPr>
          <w:rFonts w:ascii="Times New Roman" w:hAnsi="Times New Roman" w:cs="Times New Roman"/>
          <w:sz w:val="24"/>
          <w:szCs w:val="24"/>
          <w:lang w:val="uk-UA"/>
        </w:rPr>
        <w:t xml:space="preserve">державної влади та </w:t>
      </w:r>
      <w:r w:rsidRPr="00B733D8">
        <w:rPr>
          <w:rFonts w:ascii="Times New Roman" w:hAnsi="Times New Roman" w:cs="Times New Roman"/>
          <w:sz w:val="24"/>
          <w:szCs w:val="24"/>
          <w:lang w:val="uk-UA"/>
        </w:rPr>
        <w:t>місцевого самоврядування</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права і свободи громадян, не забезпечує здійснення наданих йому повноважень.</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Таке рішення селищна рада приймає відкритим голосуванням більшістю голосів від її загального складу.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1.2.8. Пропозиції щодо дострокового припинення повноважень старости вносять на розгляд селищної</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ради:</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 Селищний голова;</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2) постійні комісії ради;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 виконавчий комітет селищної ради;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4) збори членів громади старостату.</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1.2.9. Староста може бути відкликаний з посади за народною ініціативою в порядку, визначеному Законом України «Про статус депутатів місцевих рад». При цьому рішення про внесення пропозицій щодо відкликання старости за народною ініціативою приймаєт</w:t>
      </w:r>
      <w:r>
        <w:rPr>
          <w:rFonts w:ascii="Times New Roman" w:hAnsi="Times New Roman" w:cs="Times New Roman"/>
          <w:sz w:val="24"/>
          <w:szCs w:val="24"/>
          <w:lang w:val="uk-UA"/>
        </w:rPr>
        <w:t>ься на зборах виборців громади.</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1.2.10. На підтримку пропозиції про відкликання старости повинно бути зібрано підписи в кількості, що перевищує кількість голосів, поданих за нього на місцевих виборах, за результатами яких він був обраний старостою. Збір підписів проводиться протягом не довше десяти днів. </w:t>
      </w:r>
    </w:p>
    <w:p w:rsidR="008111ED" w:rsidRPr="00B733D8" w:rsidRDefault="008111ED" w:rsidP="00B733D8">
      <w:pPr>
        <w:spacing w:after="0" w:line="240" w:lineRule="auto"/>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1.2.11. У разі дострокового припинення повноважень старости ці повноваження здійснює тимчасовий виконувач обов’язків старости, якого призначає селищна рада за пропозицією селищного голови.</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Тимчасово виконуючий обов’язки старости здійснює зазначені повноваження з моменту призначення на цю посаду і до моменту початку повноважень старости, обраного на позачергових (чергових) виборах відповідно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до Закону «Про місцеві вибори».</w:t>
      </w:r>
    </w:p>
    <w:p w:rsidR="008111ED" w:rsidRPr="00B733D8" w:rsidRDefault="008111ED" w:rsidP="00B733D8">
      <w:pPr>
        <w:spacing w:after="0" w:line="240" w:lineRule="auto"/>
        <w:ind w:firstLine="708"/>
        <w:jc w:val="both"/>
        <w:rPr>
          <w:rFonts w:ascii="Times New Roman" w:hAnsi="Times New Roman" w:cs="Times New Roman"/>
          <w:b/>
          <w:bCs/>
          <w:sz w:val="24"/>
          <w:szCs w:val="24"/>
          <w:lang w:val="uk-UA"/>
        </w:rPr>
      </w:pPr>
    </w:p>
    <w:p w:rsidR="008111ED" w:rsidRPr="00B733D8" w:rsidRDefault="008111ED" w:rsidP="00B733D8">
      <w:pPr>
        <w:spacing w:after="0" w:line="240" w:lineRule="auto"/>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Розділ ІІ. Повноваження старости та організація його роботи</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p>
    <w:p w:rsidR="008111ED" w:rsidRPr="00B733D8" w:rsidRDefault="008111ED" w:rsidP="00B733D8">
      <w:pPr>
        <w:spacing w:after="0" w:line="240" w:lineRule="auto"/>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 xml:space="preserve"> Глава 2.1. Завдання та повноваження старости </w:t>
      </w:r>
    </w:p>
    <w:p w:rsidR="008111ED" w:rsidRDefault="008111E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2.1.1. Відповідно до статті 5</w:t>
      </w:r>
      <w:r w:rsidRPr="00B733D8">
        <w:rPr>
          <w:rFonts w:ascii="Times New Roman" w:hAnsi="Times New Roman" w:cs="Times New Roman"/>
          <w:sz w:val="24"/>
          <w:szCs w:val="24"/>
          <w:lang w:val="uk-UA"/>
        </w:rPr>
        <w:t>4</w:t>
      </w:r>
      <w:r w:rsidRPr="00B733D8">
        <w:rPr>
          <w:rFonts w:ascii="Times New Roman" w:hAnsi="Times New Roman" w:cs="Times New Roman"/>
          <w:sz w:val="24"/>
          <w:szCs w:val="24"/>
          <w:vertAlign w:val="superscript"/>
          <w:lang w:val="uk-UA"/>
        </w:rPr>
        <w:t>-1</w:t>
      </w:r>
      <w:r w:rsidRPr="00B733D8">
        <w:rPr>
          <w:rFonts w:ascii="Times New Roman" w:hAnsi="Times New Roman" w:cs="Times New Roman"/>
          <w:sz w:val="24"/>
          <w:szCs w:val="24"/>
          <w:lang w:val="uk-UA"/>
        </w:rPr>
        <w:t xml:space="preserve"> Закону України «Про місцеве </w:t>
      </w:r>
      <w:r>
        <w:rPr>
          <w:rFonts w:ascii="Times New Roman" w:hAnsi="Times New Roman" w:cs="Times New Roman"/>
          <w:sz w:val="24"/>
          <w:szCs w:val="24"/>
          <w:lang w:val="uk-UA"/>
        </w:rPr>
        <w:t>самоврядування в Україні» староста</w:t>
      </w:r>
      <w:r w:rsidRPr="00B733D8">
        <w:rPr>
          <w:rFonts w:ascii="Times New Roman" w:hAnsi="Times New Roman" w:cs="Times New Roman"/>
          <w:sz w:val="24"/>
          <w:szCs w:val="24"/>
          <w:lang w:val="uk-UA"/>
        </w:rPr>
        <w:t xml:space="preserve">: </w:t>
      </w:r>
    </w:p>
    <w:p w:rsidR="008111ED" w:rsidRPr="00A55ABA" w:rsidRDefault="008111ED" w:rsidP="00B733D8">
      <w:pPr>
        <w:spacing w:after="0" w:line="240" w:lineRule="auto"/>
        <w:ind w:firstLine="708"/>
        <w:jc w:val="both"/>
        <w:rPr>
          <w:rFonts w:ascii="Times New Roman" w:hAnsi="Times New Roman" w:cs="Times New Roman"/>
          <w:sz w:val="10"/>
          <w:szCs w:val="10"/>
          <w:lang w:val="uk-UA"/>
        </w:rPr>
      </w:pPr>
    </w:p>
    <w:p w:rsidR="008111ED" w:rsidRPr="0058763E" w:rsidRDefault="008111ED" w:rsidP="0058763E">
      <w:pPr>
        <w:pStyle w:val="rvps2"/>
        <w:shd w:val="clear" w:color="auto" w:fill="FFFFFF"/>
        <w:spacing w:before="0" w:beforeAutospacing="0" w:after="150" w:afterAutospacing="0"/>
        <w:ind w:firstLine="450"/>
        <w:jc w:val="both"/>
      </w:pPr>
      <w:r>
        <w:t xml:space="preserve">1) уповноважений селищною </w:t>
      </w:r>
      <w:r w:rsidRPr="0058763E">
        <w:t>радою, яка його затвердила, діяти в інтересах жителів відповідного старостинського округу</w:t>
      </w:r>
      <w:r>
        <w:t xml:space="preserve"> у виконавчих органах селищної </w:t>
      </w:r>
      <w:r w:rsidRPr="0058763E">
        <w:t>ради;</w:t>
      </w:r>
    </w:p>
    <w:p w:rsidR="008111ED" w:rsidRPr="0058763E" w:rsidRDefault="008111ED" w:rsidP="0058763E">
      <w:pPr>
        <w:pStyle w:val="rvps2"/>
        <w:shd w:val="clear" w:color="auto" w:fill="FFFFFF"/>
        <w:spacing w:before="0" w:beforeAutospacing="0" w:after="150" w:afterAutospacing="0"/>
        <w:ind w:firstLine="450"/>
        <w:jc w:val="both"/>
      </w:pPr>
      <w:bookmarkStart w:id="8" w:name="n1446"/>
      <w:bookmarkEnd w:id="8"/>
      <w:r w:rsidRPr="0058763E">
        <w:t xml:space="preserve">2) бере участь у </w:t>
      </w:r>
      <w:r>
        <w:t xml:space="preserve">пленарних засіданнях селищної </w:t>
      </w:r>
      <w:r w:rsidRPr="0058763E">
        <w:t>ради та засіданнях її постійних комісій з правом дорадчого голосу. Бере участь у засіданнях</w:t>
      </w:r>
      <w:r>
        <w:t xml:space="preserve"> виконавчого комітету  селищної </w:t>
      </w:r>
      <w:r w:rsidRPr="0058763E">
        <w:t>ради;</w:t>
      </w:r>
    </w:p>
    <w:p w:rsidR="008111ED" w:rsidRPr="0058763E" w:rsidRDefault="008111ED" w:rsidP="0058763E">
      <w:pPr>
        <w:pStyle w:val="rvps2"/>
        <w:shd w:val="clear" w:color="auto" w:fill="FFFFFF"/>
        <w:spacing w:before="0" w:beforeAutospacing="0" w:after="150" w:afterAutospacing="0"/>
        <w:ind w:firstLine="450"/>
        <w:jc w:val="both"/>
      </w:pPr>
      <w:bookmarkStart w:id="9" w:name="n1447"/>
      <w:bookmarkEnd w:id="9"/>
      <w:r w:rsidRPr="0058763E">
        <w:t>3) має право на гарантований виступ на пл</w:t>
      </w:r>
      <w:r>
        <w:t xml:space="preserve">енарних засіданнях селищної </w:t>
      </w:r>
      <w:r w:rsidRPr="0058763E">
        <w:t>ради, засіданнях її постійних комісій та виконавчого комітету з питань, що стосуються інтересів жителів відповідного старостинського округу;</w:t>
      </w:r>
    </w:p>
    <w:p w:rsidR="008111ED" w:rsidRPr="0058763E" w:rsidRDefault="008111ED" w:rsidP="0058763E">
      <w:pPr>
        <w:pStyle w:val="rvps2"/>
        <w:shd w:val="clear" w:color="auto" w:fill="FFFFFF"/>
        <w:spacing w:before="0" w:beforeAutospacing="0" w:after="150" w:afterAutospacing="0"/>
        <w:ind w:firstLine="450"/>
        <w:jc w:val="both"/>
      </w:pPr>
      <w:bookmarkStart w:id="10" w:name="n1448"/>
      <w:bookmarkEnd w:id="10"/>
      <w:r w:rsidRPr="0058763E">
        <w:t>4) сприяє жителям відповідного старостинського округу у підготовці документів, що подаються до органів місцевого самоврядування та місцевих органів виконавчої влади, а також у поданні відповідних документів до зазначених органів. За</w:t>
      </w:r>
      <w:r>
        <w:t xml:space="preserve"> рішенням відповідної  селищної </w:t>
      </w:r>
      <w:r w:rsidRPr="0058763E">
        <w:t>ради надає адміністративні послуги та/або виконує окремі завдання адміністратора центру надання адміністративних послуг (у разі утворення такого центру);</w:t>
      </w:r>
    </w:p>
    <w:p w:rsidR="008111ED" w:rsidRPr="0058763E" w:rsidRDefault="008111ED" w:rsidP="0058763E">
      <w:pPr>
        <w:pStyle w:val="rvps2"/>
        <w:shd w:val="clear" w:color="auto" w:fill="FFFFFF"/>
        <w:spacing w:before="0" w:beforeAutospacing="0" w:after="150" w:afterAutospacing="0"/>
        <w:ind w:firstLine="450"/>
        <w:jc w:val="both"/>
      </w:pPr>
      <w:bookmarkStart w:id="11" w:name="n1449"/>
      <w:bookmarkEnd w:id="11"/>
      <w:r w:rsidRPr="0058763E">
        <w:t>5) бере участь в організ</w:t>
      </w:r>
      <w:r>
        <w:t xml:space="preserve">ації виконання рішень селищної </w:t>
      </w:r>
      <w:r w:rsidRPr="0058763E">
        <w:t>ради, її виконавчого ком</w:t>
      </w:r>
      <w:r>
        <w:t>ітету, розпоряджень селищного</w:t>
      </w:r>
      <w:r w:rsidRPr="0058763E">
        <w:t xml:space="preserve"> голови на території відповідного старостинського округу та у здійсненні контролю за їх виконанням;</w:t>
      </w:r>
    </w:p>
    <w:p w:rsidR="008111ED" w:rsidRPr="0058763E" w:rsidRDefault="008111ED" w:rsidP="0058763E">
      <w:pPr>
        <w:pStyle w:val="rvps2"/>
        <w:shd w:val="clear" w:color="auto" w:fill="FFFFFF"/>
        <w:spacing w:before="0" w:beforeAutospacing="0" w:after="150" w:afterAutospacing="0"/>
        <w:ind w:firstLine="450"/>
        <w:jc w:val="both"/>
      </w:pPr>
      <w:bookmarkStart w:id="12" w:name="n1450"/>
      <w:bookmarkEnd w:id="12"/>
      <w:r w:rsidRPr="0058763E">
        <w:t>6) бере участь у підготовці пропозицій до проекту місцевого бюджету в частині фінансування програм, що реалізуються на території відповідного старостинського округу;</w:t>
      </w:r>
    </w:p>
    <w:p w:rsidR="008111ED" w:rsidRPr="0058763E" w:rsidRDefault="008111ED" w:rsidP="0058763E">
      <w:pPr>
        <w:pStyle w:val="rvps2"/>
        <w:shd w:val="clear" w:color="auto" w:fill="FFFFFF"/>
        <w:spacing w:before="0" w:beforeAutospacing="0" w:after="150" w:afterAutospacing="0"/>
        <w:ind w:firstLine="450"/>
        <w:jc w:val="both"/>
      </w:pPr>
      <w:bookmarkStart w:id="13" w:name="n1451"/>
      <w:bookmarkEnd w:id="13"/>
      <w:r w:rsidRPr="0058763E">
        <w:t>7) вносить пропозиції до</w:t>
      </w:r>
      <w:r>
        <w:t xml:space="preserve"> виконавчого комітету селищної </w:t>
      </w:r>
      <w:r w:rsidRPr="0058763E">
        <w:t>ради з питань діяльності на території відповідного старостинського округ</w:t>
      </w:r>
      <w:r>
        <w:t xml:space="preserve">у виконавчих органів селищної </w:t>
      </w:r>
      <w:r w:rsidRPr="0058763E">
        <w:t>ради, підприємств, установ, організацій комунальної власності та їх посадових осіб;</w:t>
      </w:r>
    </w:p>
    <w:p w:rsidR="008111ED" w:rsidRPr="0058763E" w:rsidRDefault="008111ED" w:rsidP="0058763E">
      <w:pPr>
        <w:pStyle w:val="rvps2"/>
        <w:shd w:val="clear" w:color="auto" w:fill="FFFFFF"/>
        <w:spacing w:before="0" w:beforeAutospacing="0" w:after="150" w:afterAutospacing="0"/>
        <w:ind w:firstLine="450"/>
        <w:jc w:val="both"/>
      </w:pPr>
      <w:bookmarkStart w:id="14" w:name="n1452"/>
      <w:bookmarkEnd w:id="14"/>
      <w:r w:rsidRPr="0058763E">
        <w:t>8) бере участь у підгот</w:t>
      </w:r>
      <w:r>
        <w:t xml:space="preserve">овці проектів рішень селищної </w:t>
      </w:r>
      <w:r w:rsidRPr="0058763E">
        <w:t>ради, що стосуються майна територіальної громади, розташованого на території відповідного старостинського округу;</w:t>
      </w:r>
    </w:p>
    <w:p w:rsidR="008111ED" w:rsidRPr="0058763E" w:rsidRDefault="008111ED" w:rsidP="0058763E">
      <w:pPr>
        <w:pStyle w:val="rvps2"/>
        <w:shd w:val="clear" w:color="auto" w:fill="FFFFFF"/>
        <w:spacing w:before="0" w:beforeAutospacing="0" w:after="150" w:afterAutospacing="0"/>
        <w:ind w:firstLine="450"/>
        <w:jc w:val="both"/>
      </w:pPr>
      <w:bookmarkStart w:id="15" w:name="n1453"/>
      <w:bookmarkEnd w:id="15"/>
      <w:r w:rsidRPr="0058763E">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8111ED" w:rsidRPr="0058763E" w:rsidRDefault="008111ED" w:rsidP="0058763E">
      <w:pPr>
        <w:pStyle w:val="rvps2"/>
        <w:shd w:val="clear" w:color="auto" w:fill="FFFFFF"/>
        <w:spacing w:before="0" w:beforeAutospacing="0" w:after="150" w:afterAutospacing="0"/>
        <w:ind w:firstLine="450"/>
        <w:jc w:val="both"/>
      </w:pPr>
      <w:bookmarkStart w:id="16" w:name="n1454"/>
      <w:bookmarkEnd w:id="16"/>
      <w:r w:rsidRPr="0058763E">
        <w:t>10) бере участь у здійсненні контролю за станом благоустрою відповідного старостинського</w:t>
      </w:r>
      <w:r>
        <w:t xml:space="preserve"> округу та інформує селищного</w:t>
      </w:r>
      <w:r w:rsidRPr="0058763E">
        <w:t xml:space="preserve"> голо</w:t>
      </w:r>
      <w:r>
        <w:t xml:space="preserve">ву, виконавчі органи селищної </w:t>
      </w:r>
      <w:r w:rsidRPr="0058763E">
        <w:t>ради про результати такого контролю;</w:t>
      </w:r>
    </w:p>
    <w:p w:rsidR="008111ED" w:rsidRPr="0058763E" w:rsidRDefault="008111ED" w:rsidP="0058763E">
      <w:pPr>
        <w:pStyle w:val="rvps2"/>
        <w:shd w:val="clear" w:color="auto" w:fill="FFFFFF"/>
        <w:spacing w:before="0" w:beforeAutospacing="0" w:after="150" w:afterAutospacing="0"/>
        <w:ind w:firstLine="450"/>
        <w:jc w:val="both"/>
      </w:pPr>
      <w:bookmarkStart w:id="17" w:name="n1455"/>
      <w:bookmarkEnd w:id="17"/>
      <w:r w:rsidRPr="0058763E">
        <w:t>11) отримує в</w:t>
      </w:r>
      <w:r>
        <w:t>ід виконавчих органів селищної</w:t>
      </w:r>
      <w:r w:rsidRPr="0058763E">
        <w:t xml:space="preserve">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8111ED" w:rsidRPr="0058763E" w:rsidRDefault="008111ED" w:rsidP="0058763E">
      <w:pPr>
        <w:pStyle w:val="rvps2"/>
        <w:shd w:val="clear" w:color="auto" w:fill="FFFFFF"/>
        <w:spacing w:before="0" w:beforeAutospacing="0" w:after="150" w:afterAutospacing="0"/>
        <w:ind w:firstLine="450"/>
        <w:jc w:val="both"/>
      </w:pPr>
      <w:bookmarkStart w:id="18" w:name="n1456"/>
      <w:bookmarkEnd w:id="18"/>
      <w:r w:rsidRPr="0058763E">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старостинському окрузі;</w:t>
      </w:r>
    </w:p>
    <w:p w:rsidR="008111ED" w:rsidRPr="0058763E" w:rsidRDefault="008111ED" w:rsidP="0058763E">
      <w:pPr>
        <w:pStyle w:val="rvps2"/>
        <w:shd w:val="clear" w:color="auto" w:fill="FFFFFF"/>
        <w:spacing w:before="0" w:beforeAutospacing="0" w:after="150" w:afterAutospacing="0"/>
        <w:ind w:firstLine="450"/>
        <w:jc w:val="both"/>
      </w:pPr>
      <w:bookmarkStart w:id="19" w:name="n1457"/>
      <w:bookmarkEnd w:id="19"/>
      <w:r w:rsidRPr="0058763E">
        <w:t>13) здійснює інші повноваження, визначені цим Законом та іншими законами України.</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2.1.2</w:t>
      </w:r>
      <w:r w:rsidRPr="00B733D8">
        <w:rPr>
          <w:rFonts w:ascii="Times New Roman" w:hAnsi="Times New Roman" w:cs="Times New Roman"/>
          <w:sz w:val="24"/>
          <w:szCs w:val="24"/>
          <w:lang w:val="uk-UA"/>
        </w:rPr>
        <w:t>. Відповідно до рішення селищної ради на старосту покладається вчинення нотаріальних дій відповідно до Закону України «Про нотаріат» в порядку встановленому К</w:t>
      </w:r>
      <w:r>
        <w:rPr>
          <w:rFonts w:ascii="Times New Roman" w:hAnsi="Times New Roman" w:cs="Times New Roman"/>
          <w:sz w:val="24"/>
          <w:szCs w:val="24"/>
          <w:lang w:val="uk-UA"/>
        </w:rPr>
        <w:t>абінетом Міністрів України або М</w:t>
      </w:r>
      <w:r w:rsidRPr="00B733D8">
        <w:rPr>
          <w:rFonts w:ascii="Times New Roman" w:hAnsi="Times New Roman" w:cs="Times New Roman"/>
          <w:sz w:val="24"/>
          <w:szCs w:val="24"/>
          <w:lang w:val="uk-UA"/>
        </w:rPr>
        <w:t>іністерством юстиції України.</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2.1.3</w:t>
      </w:r>
      <w:r w:rsidRPr="00B733D8">
        <w:rPr>
          <w:rFonts w:ascii="Times New Roman" w:hAnsi="Times New Roman" w:cs="Times New Roman"/>
          <w:sz w:val="24"/>
          <w:szCs w:val="24"/>
          <w:lang w:val="uk-UA"/>
        </w:rPr>
        <w:t>. Відповідно до рішення селищної ради на старосту, як на посадову особу виконавчого комітету селищної ради покладається вчинення державної реєстрації актів цивільного стану відповідно до Закону України «Про державну реєстрацію актів цивільного стану»  та Правил державної реєстрації актів громадянського стану в Україні, затверджених Міністерством юстиції України.</w:t>
      </w:r>
    </w:p>
    <w:p w:rsidR="008111ED" w:rsidRPr="00B733D8" w:rsidRDefault="008111ED" w:rsidP="00B733D8">
      <w:pPr>
        <w:spacing w:after="0" w:line="240" w:lineRule="auto"/>
        <w:ind w:firstLine="708"/>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 2.1.4</w:t>
      </w:r>
      <w:r w:rsidRPr="00B733D8">
        <w:rPr>
          <w:rFonts w:ascii="Times New Roman" w:hAnsi="Times New Roman" w:cs="Times New Roman"/>
          <w:sz w:val="24"/>
          <w:szCs w:val="24"/>
          <w:u w:val="single"/>
          <w:lang w:val="uk-UA"/>
        </w:rPr>
        <w:t xml:space="preserve">. Обов’язки старости: </w:t>
      </w:r>
    </w:p>
    <w:p w:rsidR="008111ED" w:rsidRDefault="008111ED" w:rsidP="001737D3">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 додержуватися Конституції та законів України, актів Президента України, Кабінету Міністрів України, інших нормативно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 xml:space="preserve">- правових актів, що визначають порядок його діяльності та взаємовідносини з  територіальною громадою, органами місцевого самоврядування та їхніми посадовими особами, </w:t>
      </w:r>
      <w:r>
        <w:rPr>
          <w:rFonts w:ascii="Times New Roman" w:hAnsi="Times New Roman" w:cs="Times New Roman"/>
          <w:sz w:val="24"/>
          <w:szCs w:val="24"/>
          <w:lang w:val="uk-UA"/>
        </w:rPr>
        <w:t>старостинським округом</w:t>
      </w:r>
      <w:r w:rsidRPr="00B733D8">
        <w:rPr>
          <w:rFonts w:ascii="Times New Roman" w:hAnsi="Times New Roman" w:cs="Times New Roman"/>
          <w:sz w:val="24"/>
          <w:szCs w:val="24"/>
          <w:lang w:val="uk-UA"/>
        </w:rPr>
        <w:t xml:space="preserve"> та його членами</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Статуту  територіальної громади, Регламенту роботи с</w:t>
      </w:r>
      <w:r>
        <w:rPr>
          <w:rFonts w:ascii="Times New Roman" w:hAnsi="Times New Roman" w:cs="Times New Roman"/>
          <w:sz w:val="24"/>
          <w:szCs w:val="24"/>
          <w:lang w:val="uk-UA"/>
        </w:rPr>
        <w:t>елищної ради, цього Положення.</w:t>
      </w:r>
    </w:p>
    <w:p w:rsidR="008111ED" w:rsidRPr="00B733D8" w:rsidRDefault="008111ED" w:rsidP="001737D3">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2) брати участь у засіданнях виконавчого комітету ради. Виконувати доручення ради, її виконавчого комітету, селищного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 xml:space="preserve">голови, інформувати їх про виконання доручень;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 брати участь в організації та проведенні зборів членів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та у оформленні документів цих зборів, вносити пропозиції до порядку денного зборів. Організовувати виконання рішень зборів членів відповідної внутрішньої громади та здійснювати моніторинг їх виконання;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4) сприяти</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 xml:space="preserve">виконанню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програм соціально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 економічного та культурного розвитку, затверджених рішенням  ради, інших</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актів ради та її</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виконавчого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комітету. Вносити до виконавчого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комітету, інших виконавчих органів ради пропозиції з цих питань.</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5) вести прийом жителів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згідно з визначеним графіком</w:t>
      </w:r>
      <w:r>
        <w:rPr>
          <w:rFonts w:ascii="Times New Roman" w:hAnsi="Times New Roman" w:cs="Times New Roman"/>
          <w:sz w:val="24"/>
          <w:szCs w:val="24"/>
          <w:lang w:val="uk-UA"/>
        </w:rPr>
        <w:t>, в тому числі здійснювати видачу довідок</w:t>
      </w:r>
      <w:r w:rsidRPr="00B733D8">
        <w:rPr>
          <w:rFonts w:ascii="Times New Roman" w:hAnsi="Times New Roman" w:cs="Times New Roman"/>
          <w:sz w:val="24"/>
          <w:szCs w:val="24"/>
          <w:lang w:val="uk-UA"/>
        </w:rPr>
        <w:t xml:space="preserve">.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6) вести облік та узагальнювати </w:t>
      </w:r>
      <w:r>
        <w:rPr>
          <w:rFonts w:ascii="Times New Roman" w:hAnsi="Times New Roman" w:cs="Times New Roman"/>
          <w:sz w:val="24"/>
          <w:szCs w:val="24"/>
          <w:lang w:val="uk-UA"/>
        </w:rPr>
        <w:t>пропозиції членів старостинського округу</w:t>
      </w:r>
      <w:r w:rsidRPr="00B733D8">
        <w:rPr>
          <w:rFonts w:ascii="Times New Roman" w:hAnsi="Times New Roman" w:cs="Times New Roman"/>
          <w:sz w:val="24"/>
          <w:szCs w:val="24"/>
          <w:lang w:val="uk-UA"/>
        </w:rPr>
        <w:t xml:space="preserve"> з </w:t>
      </w:r>
      <w:r>
        <w:rPr>
          <w:rFonts w:ascii="Times New Roman" w:hAnsi="Times New Roman" w:cs="Times New Roman"/>
          <w:sz w:val="24"/>
          <w:szCs w:val="24"/>
          <w:lang w:val="uk-UA"/>
        </w:rPr>
        <w:t>питань соціально-економічного,</w:t>
      </w:r>
      <w:r w:rsidRPr="00B733D8">
        <w:rPr>
          <w:rFonts w:ascii="Times New Roman" w:hAnsi="Times New Roman" w:cs="Times New Roman"/>
          <w:sz w:val="24"/>
          <w:szCs w:val="24"/>
          <w:lang w:val="uk-UA"/>
        </w:rPr>
        <w:t xml:space="preserve"> ку</w:t>
      </w:r>
      <w:r>
        <w:rPr>
          <w:rFonts w:ascii="Times New Roman" w:hAnsi="Times New Roman" w:cs="Times New Roman"/>
          <w:sz w:val="24"/>
          <w:szCs w:val="24"/>
          <w:lang w:val="uk-UA"/>
        </w:rPr>
        <w:t>льтурного розвитку,</w:t>
      </w:r>
      <w:r w:rsidRPr="00B733D8">
        <w:rPr>
          <w:rFonts w:ascii="Times New Roman" w:hAnsi="Times New Roman" w:cs="Times New Roman"/>
          <w:sz w:val="24"/>
          <w:szCs w:val="24"/>
          <w:lang w:val="uk-UA"/>
        </w:rPr>
        <w:t xml:space="preserve"> побутового та транспортного обслуговування його жителів;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7) приймати від жителів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заяви, адресовані органам місцевого самоврядування територіальної громади та їхнім посадовим особам, передавати їх за призначенням;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8) здійснювати моніторинг благоустрою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вживати заходів до його підтримання в належному стані;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9) сприяти проведенню передбачених радою контрольних заходів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(землекористування, довкілля, об’єкти</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 xml:space="preserve">житлово-комунальної інфраструктури тощо);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10) здійснювати моніторинг за дотриманням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громадського порядку, станом виконанням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11) контролювати дотримання правил використання об’єктів комунальної власності територіальної громади, що розташовані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12) сприяти </w:t>
      </w:r>
      <w:r>
        <w:rPr>
          <w:rFonts w:ascii="Times New Roman" w:hAnsi="Times New Roman" w:cs="Times New Roman"/>
          <w:sz w:val="24"/>
          <w:szCs w:val="24"/>
          <w:lang w:val="uk-UA"/>
        </w:rPr>
        <w:t xml:space="preserve">створенню </w:t>
      </w:r>
      <w:r w:rsidRPr="00B733D8">
        <w:rPr>
          <w:rFonts w:ascii="Times New Roman" w:hAnsi="Times New Roman" w:cs="Times New Roman"/>
          <w:sz w:val="24"/>
          <w:szCs w:val="24"/>
          <w:lang w:val="uk-UA"/>
        </w:rPr>
        <w:t xml:space="preserve">органу (органам) самоорганізації населення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13) надавати практичну допомогу органам самоорганізації населення у виконанні ними своїх завдань та повноважень;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14) не допускати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дій чи бездіяльності, які можуть зашкодити інтересам територіальної громади та держави;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15) своєчасно надавати інформацію до Реєстру об’єктів власності  територіальної громади щодо об’єктів, які розташовані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16) періодично звітувати (не менш як двічі на рік) перед виконавчим комітетом  ради, зборами членів відповідної внутрішньої громади чи у інший спосіб, передбачений територіальною громадою;</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17) дотримуватися правил службової етики встановлених законодавчими актами України, актами селищної ради, іншими актами її органів;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18) виконувати поточні доручення  ради та її виконавчого комітету, селищного голови, звітувати про їх виконання.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2.1.4. Староста має право: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1) офіційно представляти </w:t>
      </w:r>
      <w:r>
        <w:rPr>
          <w:rFonts w:ascii="Times New Roman" w:hAnsi="Times New Roman" w:cs="Times New Roman"/>
          <w:sz w:val="24"/>
          <w:szCs w:val="24"/>
          <w:lang w:val="uk-UA"/>
        </w:rPr>
        <w:t>старостинський округ</w:t>
      </w:r>
      <w:r w:rsidRPr="00B733D8">
        <w:rPr>
          <w:rFonts w:ascii="Times New Roman" w:hAnsi="Times New Roman" w:cs="Times New Roman"/>
          <w:sz w:val="24"/>
          <w:szCs w:val="24"/>
          <w:lang w:val="uk-UA"/>
        </w:rPr>
        <w:t xml:space="preserve">, його членів в органах місцевого самоврядування  територіальної громади, брати участь з правом дорадчого голосу у пленарних засіданнях селищної ради, засіданнях її постійних та тимчасових комісій, на яких розглядаються питання, що зачіпають інтереси членів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2) одержувати від органів місцевого самоврядування  громади та їхніх посадових осіб, а також від підприємств, установ, організацій комунальної форми власності, інститутів громадянського суспільства, що розташовані на території  громади інформацію, документи та матеріали, що стосуються соціально-економічного та культурного розвитку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 погоджувати проекти рішень селищної ради та її виконавчого комітету щодо майна  територіальної громади, розташованого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4) вносити пропозиції до порядку денного засідань виконавчого комітету  ради з питань, які стосуються інтересів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 о</w:t>
      </w:r>
      <w:r w:rsidRPr="00B733D8">
        <w:rPr>
          <w:rFonts w:ascii="Times New Roman" w:hAnsi="Times New Roman" w:cs="Times New Roman"/>
          <w:sz w:val="24"/>
          <w:szCs w:val="24"/>
          <w:lang w:val="uk-UA"/>
        </w:rPr>
        <w:t xml:space="preserve">голошувати на засіданнях виконавчого комітету тексти заяв та звернень відповідної громади, її членів з питань, що стосуються інтересів громади чи інтересів селищної ради загалом;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B733D8">
        <w:rPr>
          <w:rFonts w:ascii="Times New Roman" w:hAnsi="Times New Roman" w:cs="Times New Roman"/>
          <w:sz w:val="24"/>
          <w:szCs w:val="24"/>
          <w:lang w:val="uk-UA"/>
        </w:rPr>
        <w:t xml:space="preserve">) порушувати у виконавчому комітеті селищної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незалежно від форми власності;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B733D8">
        <w:rPr>
          <w:rFonts w:ascii="Times New Roman" w:hAnsi="Times New Roman" w:cs="Times New Roman"/>
          <w:sz w:val="24"/>
          <w:szCs w:val="24"/>
          <w:lang w:val="uk-UA"/>
        </w:rPr>
        <w:t>)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w:t>
      </w:r>
      <w:r>
        <w:rPr>
          <w:rFonts w:ascii="Times New Roman" w:hAnsi="Times New Roman" w:cs="Times New Roman"/>
          <w:sz w:val="24"/>
          <w:szCs w:val="24"/>
          <w:lang w:val="uk-UA"/>
        </w:rPr>
        <w:t xml:space="preserve"> п. 6 цього Положення</w:t>
      </w:r>
      <w:r w:rsidRPr="00B733D8">
        <w:rPr>
          <w:rFonts w:ascii="Times New Roman" w:hAnsi="Times New Roman" w:cs="Times New Roman"/>
          <w:sz w:val="24"/>
          <w:szCs w:val="24"/>
          <w:lang w:val="uk-UA"/>
        </w:rPr>
        <w:t>, а також органам, яким вони підпорядковані, порушувати питання про притягнення до відповідальності осіб, з вини яких сталося порушення;</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B733D8">
        <w:rPr>
          <w:rFonts w:ascii="Times New Roman" w:hAnsi="Times New Roman" w:cs="Times New Roman"/>
          <w:sz w:val="24"/>
          <w:szCs w:val="24"/>
          <w:lang w:val="uk-UA"/>
        </w:rPr>
        <w:t xml:space="preserve">) пропонувати питання для розгляду органом (органами) самоорганізації населення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територіальної громади;</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w:t>
      </w:r>
      <w:r w:rsidRPr="00B733D8">
        <w:rPr>
          <w:rFonts w:ascii="Times New Roman" w:hAnsi="Times New Roman" w:cs="Times New Roman"/>
          <w:sz w:val="24"/>
          <w:szCs w:val="24"/>
          <w:lang w:val="uk-UA"/>
        </w:rPr>
        <w:t xml:space="preserve">) вносити пропозиції щодо персонального складу громадських контрольних інспекцій, що створюються за рішенням Загальних зборів  територіальної громади, сприяти залученню членів громади до участі у здійсненні ними контрольних заходів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B733D8">
        <w:rPr>
          <w:rFonts w:ascii="Times New Roman" w:hAnsi="Times New Roman" w:cs="Times New Roman"/>
          <w:sz w:val="24"/>
          <w:szCs w:val="24"/>
          <w:lang w:val="uk-UA"/>
        </w:rPr>
        <w:t xml:space="preserve">) звертатися до державних та муніципальних правоохоронних органів у разі  виявлення порушень громадського порядку на території відповідного </w:t>
      </w:r>
      <w:r>
        <w:rPr>
          <w:rFonts w:ascii="Times New Roman" w:hAnsi="Times New Roman" w:cs="Times New Roman"/>
          <w:sz w:val="24"/>
          <w:szCs w:val="24"/>
          <w:lang w:val="uk-UA"/>
        </w:rPr>
        <w:t>старостинського округу</w:t>
      </w:r>
      <w:r w:rsidRPr="00B733D8">
        <w:rPr>
          <w:rFonts w:ascii="Times New Roman" w:hAnsi="Times New Roman" w:cs="Times New Roman"/>
          <w:sz w:val="24"/>
          <w:szCs w:val="24"/>
          <w:lang w:val="uk-UA"/>
        </w:rPr>
        <w:t xml:space="preserve"> територіальної громади.</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2.1.5.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2.1.6. Здійснення контролю за дотриманням вимог п.2.1.4. цієї статті,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w:t>
      </w:r>
    </w:p>
    <w:p w:rsidR="008111ED" w:rsidRPr="00B733D8" w:rsidRDefault="008111ED" w:rsidP="00B733D8">
      <w:pPr>
        <w:spacing w:after="0" w:line="240" w:lineRule="auto"/>
        <w:ind w:firstLine="708"/>
        <w:jc w:val="both"/>
        <w:rPr>
          <w:rFonts w:ascii="Times New Roman" w:hAnsi="Times New Roman" w:cs="Times New Roman"/>
          <w:sz w:val="24"/>
          <w:szCs w:val="24"/>
          <w:u w:val="single"/>
          <w:lang w:val="uk-UA"/>
        </w:rPr>
      </w:pPr>
      <w:r w:rsidRPr="00B733D8">
        <w:rPr>
          <w:rFonts w:ascii="Times New Roman" w:hAnsi="Times New Roman" w:cs="Times New Roman"/>
          <w:sz w:val="24"/>
          <w:szCs w:val="24"/>
          <w:u w:val="single"/>
          <w:lang w:val="uk-UA"/>
        </w:rPr>
        <w:t>2.2. Організація роботи старости та забезпечення його діяльності</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 2.2.1.     Місце та режим роботи, правила внутрішнього розпорядку, діловодства та інші питання організації діяльності старости визначаються селищною радою та її виконавчим комітетом.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2.2.2. Інформаційне, матеріально-технічне та фінансове забезпечення діяльності старости здійснюється виконавчим комітетом селищної ради.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p>
    <w:p w:rsidR="008111ED" w:rsidRPr="00B733D8" w:rsidRDefault="008111ED" w:rsidP="00B733D8">
      <w:pPr>
        <w:spacing w:after="0" w:line="240" w:lineRule="auto"/>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Розділ ІІІ. Підзвітність, підконтрольність та відповідальність старости</w:t>
      </w:r>
    </w:p>
    <w:p w:rsidR="008111ED" w:rsidRPr="00B733D8" w:rsidRDefault="008111ED" w:rsidP="00B733D8">
      <w:pPr>
        <w:spacing w:after="0" w:line="240" w:lineRule="auto"/>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 xml:space="preserve">Глава 3.1. Підзвітність та підконтрольність старости </w:t>
      </w:r>
    </w:p>
    <w:p w:rsidR="008111ED" w:rsidRPr="00BA3A93"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3.1.1. При здійсненні наданих повноважень староста є </w:t>
      </w:r>
      <w:r w:rsidRPr="00BA3A93">
        <w:rPr>
          <w:rFonts w:ascii="Times New Roman" w:hAnsi="Times New Roman" w:cs="Times New Roman"/>
          <w:sz w:val="24"/>
          <w:szCs w:val="24"/>
          <w:lang w:val="uk-UA"/>
        </w:rPr>
        <w:t>підзвітним</w:t>
      </w:r>
      <w:r w:rsidRPr="00BA3A93">
        <w:rPr>
          <w:rFonts w:ascii="Times New Roman" w:hAnsi="Times New Roman" w:cs="Times New Roman"/>
          <w:sz w:val="24"/>
          <w:szCs w:val="24"/>
          <w:shd w:val="clear" w:color="auto" w:fill="FFFFFF"/>
          <w:lang w:val="uk-UA"/>
        </w:rPr>
        <w:t xml:space="preserve"> селищній раді та підконтрольним селищному голові.</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3.1.2. Староста не рідше двох разів на рік звітує про свою роботу перед зборами членів відповідної громади або у інший спосіб, визначений Статутом  територіальної громади.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3.1.3. На вимогу не менш, як третини депутатів селищної ради староста зобов’язаний прозвітувати перед радою про свою роботу у будь-який визначений ними термін. </w:t>
      </w:r>
    </w:p>
    <w:p w:rsidR="008111ED" w:rsidRPr="00B733D8" w:rsidRDefault="008111ED" w:rsidP="00B733D8">
      <w:pPr>
        <w:spacing w:after="0" w:line="240" w:lineRule="auto"/>
        <w:ind w:firstLine="708"/>
        <w:jc w:val="both"/>
        <w:rPr>
          <w:rFonts w:ascii="Times New Roman" w:hAnsi="Times New Roman" w:cs="Times New Roman"/>
          <w:b/>
          <w:bCs/>
          <w:sz w:val="24"/>
          <w:szCs w:val="24"/>
          <w:lang w:val="uk-UA"/>
        </w:rPr>
      </w:pPr>
      <w:r w:rsidRPr="00B733D8">
        <w:rPr>
          <w:rFonts w:ascii="Times New Roman" w:hAnsi="Times New Roman" w:cs="Times New Roman"/>
          <w:b/>
          <w:bCs/>
          <w:sz w:val="24"/>
          <w:szCs w:val="24"/>
          <w:lang w:val="uk-UA"/>
        </w:rPr>
        <w:t xml:space="preserve">Глава 3.2. Відповідальність старости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3.2.1. При здійсненні наданих повноважень староста є відповідальним перед селищною радою та </w:t>
      </w:r>
      <w:r>
        <w:rPr>
          <w:rFonts w:ascii="Times New Roman" w:hAnsi="Times New Roman" w:cs="Times New Roman"/>
          <w:sz w:val="24"/>
          <w:szCs w:val="24"/>
          <w:lang w:val="uk-UA"/>
        </w:rPr>
        <w:t>старостинським округом</w:t>
      </w:r>
      <w:r w:rsidRPr="00B733D8">
        <w:rPr>
          <w:rFonts w:ascii="Times New Roman" w:hAnsi="Times New Roman" w:cs="Times New Roman"/>
          <w:sz w:val="24"/>
          <w:szCs w:val="24"/>
          <w:lang w:val="uk-UA"/>
        </w:rPr>
        <w:t xml:space="preserve">.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3.2.2. За наявності підстав, передбачених статтею 1.2.7. цього Положення, повноваження старости можуть бути припинені</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 xml:space="preserve">достроково за рішенням селищної ради.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3.2.3. За наявності підстав, передбачених статтею 1.2.7. цього Положення староста може бути відкликаний з посади за народною ініціативою в порядку, визначеному Законом України «Про статус депутатів місцевих рад» з урахуванням положень статті 1.2.9. цього Положення.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 xml:space="preserve">3.2.3 Староста може бути притягнений до дисциплінарної, матеріальної, цивільної, адміністративної та кримінальної відповідальності, визначеної законом.  </w:t>
      </w:r>
    </w:p>
    <w:p w:rsidR="008111ED" w:rsidRPr="00B733D8" w:rsidRDefault="008111ED" w:rsidP="00B733D8">
      <w:pPr>
        <w:spacing w:after="0" w:line="240" w:lineRule="auto"/>
        <w:ind w:firstLine="708"/>
        <w:jc w:val="both"/>
        <w:rPr>
          <w:rFonts w:ascii="Times New Roman" w:hAnsi="Times New Roman" w:cs="Times New Roman"/>
          <w:sz w:val="24"/>
          <w:szCs w:val="24"/>
          <w:lang w:val="uk-UA"/>
        </w:rPr>
      </w:pPr>
      <w:r w:rsidRPr="00B733D8">
        <w:rPr>
          <w:rFonts w:ascii="Times New Roman" w:hAnsi="Times New Roman" w:cs="Times New Roman"/>
          <w:sz w:val="24"/>
          <w:szCs w:val="24"/>
          <w:lang w:val="uk-UA"/>
        </w:rPr>
        <w:t>3.2.4. Шкода, заподіяна юридичним і фізичним особам в результаті неправомірних рішень, дій або бездіяльності старости, відшкодовується у порядку, встановленому законом. Спори про поновлення порушених прав юридичних і фізичних осіб, що</w:t>
      </w:r>
      <w:r>
        <w:rPr>
          <w:rFonts w:ascii="Times New Roman" w:hAnsi="Times New Roman" w:cs="Times New Roman"/>
          <w:sz w:val="24"/>
          <w:szCs w:val="24"/>
          <w:lang w:val="uk-UA"/>
        </w:rPr>
        <w:t xml:space="preserve"> </w:t>
      </w:r>
      <w:r w:rsidRPr="00B733D8">
        <w:rPr>
          <w:rFonts w:ascii="Times New Roman" w:hAnsi="Times New Roman" w:cs="Times New Roman"/>
          <w:sz w:val="24"/>
          <w:szCs w:val="24"/>
          <w:lang w:val="uk-UA"/>
        </w:rPr>
        <w:t>виникають в результаті рішень, дій чи бездіяльності старости, вирішуються в судовому порядку.</w:t>
      </w:r>
    </w:p>
    <w:p w:rsidR="008111ED" w:rsidRDefault="008111ED" w:rsidP="00B733D8">
      <w:pPr>
        <w:spacing w:after="0" w:line="240" w:lineRule="auto"/>
        <w:ind w:firstLine="708"/>
        <w:jc w:val="both"/>
        <w:rPr>
          <w:rFonts w:ascii="Times New Roman" w:hAnsi="Times New Roman" w:cs="Times New Roman"/>
          <w:sz w:val="24"/>
          <w:szCs w:val="24"/>
          <w:lang w:val="uk-UA"/>
        </w:rPr>
      </w:pPr>
    </w:p>
    <w:p w:rsidR="008111ED" w:rsidRDefault="008111ED" w:rsidP="00B733D8">
      <w:pPr>
        <w:spacing w:after="0" w:line="240" w:lineRule="auto"/>
        <w:ind w:firstLine="708"/>
        <w:jc w:val="both"/>
        <w:rPr>
          <w:rFonts w:ascii="Times New Roman" w:hAnsi="Times New Roman" w:cs="Times New Roman"/>
          <w:sz w:val="24"/>
          <w:szCs w:val="24"/>
          <w:lang w:val="uk-UA"/>
        </w:rPr>
      </w:pPr>
    </w:p>
    <w:p w:rsidR="008111ED" w:rsidRPr="00B90F87" w:rsidRDefault="008111ED" w:rsidP="00B733D8">
      <w:pPr>
        <w:spacing w:after="0" w:line="240" w:lineRule="auto"/>
        <w:ind w:firstLine="708"/>
        <w:jc w:val="both"/>
        <w:rPr>
          <w:rFonts w:ascii="Times New Roman" w:hAnsi="Times New Roman" w:cs="Times New Roman"/>
          <w:b/>
          <w:bCs/>
          <w:sz w:val="24"/>
          <w:szCs w:val="24"/>
          <w:lang w:val="uk-UA"/>
        </w:rPr>
      </w:pPr>
      <w:r w:rsidRPr="00B90F87">
        <w:rPr>
          <w:rFonts w:ascii="Times New Roman" w:hAnsi="Times New Roman" w:cs="Times New Roman"/>
          <w:b/>
          <w:bCs/>
          <w:sz w:val="24"/>
          <w:szCs w:val="24"/>
          <w:lang w:val="uk-UA"/>
        </w:rPr>
        <w:t>Секретар селищної ради                                                                   О.П.</w:t>
      </w:r>
      <w:r>
        <w:rPr>
          <w:rFonts w:ascii="Times New Roman" w:hAnsi="Times New Roman" w:cs="Times New Roman"/>
          <w:b/>
          <w:bCs/>
          <w:sz w:val="24"/>
          <w:szCs w:val="24"/>
          <w:lang w:val="uk-UA"/>
        </w:rPr>
        <w:t xml:space="preserve"> </w:t>
      </w:r>
      <w:r w:rsidRPr="00B90F87">
        <w:rPr>
          <w:rFonts w:ascii="Times New Roman" w:hAnsi="Times New Roman" w:cs="Times New Roman"/>
          <w:b/>
          <w:bCs/>
          <w:sz w:val="24"/>
          <w:szCs w:val="24"/>
          <w:lang w:val="uk-UA"/>
        </w:rPr>
        <w:t>Обихвост</w:t>
      </w:r>
      <w:bookmarkStart w:id="20" w:name="_GoBack"/>
      <w:bookmarkEnd w:id="20"/>
    </w:p>
    <w:sectPr w:rsidR="008111ED" w:rsidRPr="00B90F87" w:rsidSect="00A50FC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1ED" w:rsidRDefault="008111ED" w:rsidP="005A2BD3">
      <w:pPr>
        <w:spacing w:after="0" w:line="240" w:lineRule="auto"/>
      </w:pPr>
      <w:r>
        <w:separator/>
      </w:r>
    </w:p>
  </w:endnote>
  <w:endnote w:type="continuationSeparator" w:id="0">
    <w:p w:rsidR="008111ED" w:rsidRDefault="008111ED" w:rsidP="005A2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1ED" w:rsidRDefault="008111ED" w:rsidP="005A2BD3">
      <w:pPr>
        <w:spacing w:after="0" w:line="240" w:lineRule="auto"/>
      </w:pPr>
      <w:r>
        <w:separator/>
      </w:r>
    </w:p>
  </w:footnote>
  <w:footnote w:type="continuationSeparator" w:id="0">
    <w:p w:rsidR="008111ED" w:rsidRDefault="008111ED" w:rsidP="005A2B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92F"/>
    <w:rsid w:val="00006D9F"/>
    <w:rsid w:val="00007460"/>
    <w:rsid w:val="000132DD"/>
    <w:rsid w:val="000218DF"/>
    <w:rsid w:val="000679B7"/>
    <w:rsid w:val="00086CF6"/>
    <w:rsid w:val="0009356E"/>
    <w:rsid w:val="000E1BE7"/>
    <w:rsid w:val="000E7BD6"/>
    <w:rsid w:val="000F0764"/>
    <w:rsid w:val="00147F22"/>
    <w:rsid w:val="001703F1"/>
    <w:rsid w:val="001737D3"/>
    <w:rsid w:val="00177114"/>
    <w:rsid w:val="00191ED8"/>
    <w:rsid w:val="0019692F"/>
    <w:rsid w:val="00197FBF"/>
    <w:rsid w:val="001D0575"/>
    <w:rsid w:val="001D10A1"/>
    <w:rsid w:val="00201A33"/>
    <w:rsid w:val="002063EE"/>
    <w:rsid w:val="00232EAC"/>
    <w:rsid w:val="002A3A4B"/>
    <w:rsid w:val="002E29CC"/>
    <w:rsid w:val="00314956"/>
    <w:rsid w:val="0032073B"/>
    <w:rsid w:val="00322928"/>
    <w:rsid w:val="003866FF"/>
    <w:rsid w:val="004162CC"/>
    <w:rsid w:val="0046530A"/>
    <w:rsid w:val="0049051D"/>
    <w:rsid w:val="00495AD6"/>
    <w:rsid w:val="004A1F11"/>
    <w:rsid w:val="004A5DF7"/>
    <w:rsid w:val="004F425F"/>
    <w:rsid w:val="00500825"/>
    <w:rsid w:val="0052751C"/>
    <w:rsid w:val="0055736F"/>
    <w:rsid w:val="005729F7"/>
    <w:rsid w:val="0058763E"/>
    <w:rsid w:val="005A2BD3"/>
    <w:rsid w:val="005A4AC8"/>
    <w:rsid w:val="005A607B"/>
    <w:rsid w:val="005C7F20"/>
    <w:rsid w:val="005D7687"/>
    <w:rsid w:val="00634DB7"/>
    <w:rsid w:val="00656254"/>
    <w:rsid w:val="006645AF"/>
    <w:rsid w:val="006B35F4"/>
    <w:rsid w:val="006C00F6"/>
    <w:rsid w:val="006D0CEC"/>
    <w:rsid w:val="006F66D4"/>
    <w:rsid w:val="006F6FF5"/>
    <w:rsid w:val="0074336F"/>
    <w:rsid w:val="00743CE0"/>
    <w:rsid w:val="00760A5E"/>
    <w:rsid w:val="00764B12"/>
    <w:rsid w:val="00777778"/>
    <w:rsid w:val="00783B1B"/>
    <w:rsid w:val="007D0A1F"/>
    <w:rsid w:val="008111ED"/>
    <w:rsid w:val="00816CBF"/>
    <w:rsid w:val="00820923"/>
    <w:rsid w:val="00867C89"/>
    <w:rsid w:val="00874B3E"/>
    <w:rsid w:val="00891640"/>
    <w:rsid w:val="008A4962"/>
    <w:rsid w:val="008A507E"/>
    <w:rsid w:val="008B5E8B"/>
    <w:rsid w:val="008C3554"/>
    <w:rsid w:val="008E3A94"/>
    <w:rsid w:val="008F7E1E"/>
    <w:rsid w:val="009126D1"/>
    <w:rsid w:val="0093010E"/>
    <w:rsid w:val="00965AFD"/>
    <w:rsid w:val="009749C3"/>
    <w:rsid w:val="009B5A47"/>
    <w:rsid w:val="009E5F75"/>
    <w:rsid w:val="009F3845"/>
    <w:rsid w:val="00A47108"/>
    <w:rsid w:val="00A50FCA"/>
    <w:rsid w:val="00A55ABA"/>
    <w:rsid w:val="00A8634D"/>
    <w:rsid w:val="00AC1D35"/>
    <w:rsid w:val="00AC4F49"/>
    <w:rsid w:val="00AC767E"/>
    <w:rsid w:val="00AE6AEC"/>
    <w:rsid w:val="00B4658B"/>
    <w:rsid w:val="00B5143A"/>
    <w:rsid w:val="00B733D8"/>
    <w:rsid w:val="00B80A84"/>
    <w:rsid w:val="00B83974"/>
    <w:rsid w:val="00B90F87"/>
    <w:rsid w:val="00BA3A93"/>
    <w:rsid w:val="00BA55F0"/>
    <w:rsid w:val="00BE1D58"/>
    <w:rsid w:val="00BF20F1"/>
    <w:rsid w:val="00C01410"/>
    <w:rsid w:val="00C17137"/>
    <w:rsid w:val="00C5530E"/>
    <w:rsid w:val="00C56A88"/>
    <w:rsid w:val="00C76006"/>
    <w:rsid w:val="00CA1E1C"/>
    <w:rsid w:val="00CB4305"/>
    <w:rsid w:val="00CE349C"/>
    <w:rsid w:val="00D358C7"/>
    <w:rsid w:val="00D87FFA"/>
    <w:rsid w:val="00E53F7A"/>
    <w:rsid w:val="00E61D95"/>
    <w:rsid w:val="00E67FF3"/>
    <w:rsid w:val="00EB1711"/>
    <w:rsid w:val="00EB3ED6"/>
    <w:rsid w:val="00F01068"/>
    <w:rsid w:val="00F21626"/>
    <w:rsid w:val="00F37038"/>
    <w:rsid w:val="00F41D3A"/>
    <w:rsid w:val="00F66755"/>
    <w:rsid w:val="00F701DF"/>
    <w:rsid w:val="00F72C85"/>
    <w:rsid w:val="00FE5B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BF"/>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0A8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5A2BD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A2BD3"/>
    <w:rPr>
      <w:rFonts w:cs="Times New Roman"/>
      <w:sz w:val="20"/>
      <w:szCs w:val="20"/>
    </w:rPr>
  </w:style>
  <w:style w:type="character" w:styleId="EndnoteReference">
    <w:name w:val="endnote reference"/>
    <w:basedOn w:val="DefaultParagraphFont"/>
    <w:uiPriority w:val="99"/>
    <w:semiHidden/>
    <w:rsid w:val="005A2BD3"/>
    <w:rPr>
      <w:rFonts w:cs="Times New Roman"/>
      <w:vertAlign w:val="superscript"/>
    </w:rPr>
  </w:style>
  <w:style w:type="paragraph" w:styleId="NoSpacing">
    <w:name w:val="No Spacing"/>
    <w:link w:val="NoSpacingChar"/>
    <w:uiPriority w:val="99"/>
    <w:qFormat/>
    <w:rsid w:val="00E61D95"/>
    <w:rPr>
      <w:rFonts w:eastAsia="Times New Roman" w:cs="Calibri"/>
      <w:lang w:val="ru-RU" w:eastAsia="ru-RU"/>
    </w:rPr>
  </w:style>
  <w:style w:type="character" w:customStyle="1" w:styleId="NoSpacingChar">
    <w:name w:val="No Spacing Char"/>
    <w:basedOn w:val="DefaultParagraphFont"/>
    <w:link w:val="NoSpacing"/>
    <w:uiPriority w:val="99"/>
    <w:locked/>
    <w:rsid w:val="00E61D95"/>
    <w:rPr>
      <w:rFonts w:eastAsia="Times New Roman" w:cs="Calibri"/>
      <w:sz w:val="22"/>
      <w:szCs w:val="22"/>
      <w:lang w:val="ru-RU" w:eastAsia="ru-RU" w:bidi="ar-SA"/>
    </w:rPr>
  </w:style>
  <w:style w:type="paragraph" w:styleId="BalloonText">
    <w:name w:val="Balloon Text"/>
    <w:basedOn w:val="Normal"/>
    <w:link w:val="BalloonTextChar"/>
    <w:uiPriority w:val="99"/>
    <w:semiHidden/>
    <w:rsid w:val="00E6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D95"/>
    <w:rPr>
      <w:rFonts w:ascii="Tahoma" w:hAnsi="Tahoma" w:cs="Tahoma"/>
      <w:sz w:val="16"/>
      <w:szCs w:val="16"/>
    </w:rPr>
  </w:style>
  <w:style w:type="character" w:styleId="Hyperlink">
    <w:name w:val="Hyperlink"/>
    <w:basedOn w:val="DefaultParagraphFont"/>
    <w:uiPriority w:val="99"/>
    <w:rsid w:val="004162CC"/>
    <w:rPr>
      <w:rFonts w:cs="Times New Roman"/>
      <w:color w:val="0000FF"/>
      <w:u w:val="single"/>
    </w:rPr>
  </w:style>
  <w:style w:type="paragraph" w:customStyle="1" w:styleId="rvps2">
    <w:name w:val="rvps2"/>
    <w:basedOn w:val="Normal"/>
    <w:uiPriority w:val="99"/>
    <w:rsid w:val="000E1BE7"/>
    <w:pPr>
      <w:spacing w:before="100" w:beforeAutospacing="1" w:after="100" w:afterAutospacing="1" w:line="240" w:lineRule="auto"/>
    </w:pPr>
    <w:rPr>
      <w:rFonts w:ascii="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084103869">
      <w:marLeft w:val="0"/>
      <w:marRight w:val="0"/>
      <w:marTop w:val="0"/>
      <w:marBottom w:val="0"/>
      <w:divBdr>
        <w:top w:val="none" w:sz="0" w:space="0" w:color="auto"/>
        <w:left w:val="none" w:sz="0" w:space="0" w:color="auto"/>
        <w:bottom w:val="none" w:sz="0" w:space="0" w:color="auto"/>
        <w:right w:val="none" w:sz="0" w:space="0" w:color="auto"/>
      </w:divBdr>
    </w:div>
    <w:div w:id="1084103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823</TotalTime>
  <Pages>6</Pages>
  <Words>12689</Words>
  <Characters>7234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старосту Шишацької селищної ради</dc:title>
  <dc:subject/>
  <dc:creator>RePack by Diakov</dc:creator>
  <cp:keywords/>
  <dc:description/>
  <cp:lastModifiedBy>August1</cp:lastModifiedBy>
  <cp:revision>42</cp:revision>
  <cp:lastPrinted>2021-11-10T14:14:00Z</cp:lastPrinted>
  <dcterms:created xsi:type="dcterms:W3CDTF">2015-11-09T13:03:00Z</dcterms:created>
  <dcterms:modified xsi:type="dcterms:W3CDTF">2021-11-10T14:15:00Z</dcterms:modified>
</cp:coreProperties>
</file>