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2A" w:rsidRPr="00BB4A39" w:rsidRDefault="00CF7A97" w:rsidP="00B353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/>
          <w:b/>
          <w:sz w:val="24"/>
          <w:szCs w:val="24"/>
          <w:lang w:val="ru-RU" w:eastAsia="ru-RU"/>
        </w:rPr>
        <w:t xml:space="preserve">                      </w:t>
      </w:r>
      <w:bookmarkStart w:id="0" w:name="_GoBack"/>
      <w:bookmarkEnd w:id="0"/>
      <w:r>
        <w:rPr>
          <w:rFonts w:ascii="Courier New" w:eastAsia="Times New Roman" w:hAnsi="Courier New"/>
          <w:b/>
          <w:sz w:val="24"/>
          <w:szCs w:val="24"/>
          <w:lang w:val="ru-RU" w:eastAsia="ru-RU"/>
        </w:rPr>
        <w:t xml:space="preserve">  </w:t>
      </w:r>
      <w:r w:rsidR="00B3532A" w:rsidRPr="00BB4A39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3pt" o:ole="" fillcolor="window">
            <v:imagedata r:id="rId5" o:title=""/>
          </v:shape>
          <o:OLEObject Type="Embed" ProgID="Word.Picture.8" ShapeID="_x0000_i1025" DrawAspect="Content" ObjectID="_1701607568" r:id="rId6"/>
        </w:object>
      </w:r>
      <w:r>
        <w:rPr>
          <w:rFonts w:ascii="Courier New" w:eastAsia="Times New Roman" w:hAnsi="Courier New"/>
          <w:b/>
          <w:sz w:val="24"/>
          <w:szCs w:val="24"/>
          <w:lang w:val="ru-RU" w:eastAsia="ru-RU"/>
        </w:rPr>
        <w:t xml:space="preserve">                  </w:t>
      </w:r>
      <w:r w:rsidRPr="00852B5D">
        <w:rPr>
          <w:rFonts w:ascii="Times New Roman" w:hAnsi="Times New Roman"/>
          <w:b/>
        </w:rPr>
        <w:t>ПРОЕКТ</w:t>
      </w:r>
    </w:p>
    <w:p w:rsidR="00B3532A" w:rsidRPr="00BB4A39" w:rsidRDefault="00B3532A" w:rsidP="00B3532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B3532A" w:rsidRPr="00BB4A39" w:rsidRDefault="00B3532A" w:rsidP="00B3532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B3532A" w:rsidRPr="00BB4A39" w:rsidRDefault="00B3532A" w:rsidP="00B3532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  район</w:t>
      </w:r>
    </w:p>
    <w:p w:rsidR="00B3532A" w:rsidRPr="00BB4A39" w:rsidRDefault="00B3532A" w:rsidP="00B3532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B3532A" w:rsidRPr="00BB4A39" w:rsidRDefault="00B3532A" w:rsidP="00B3532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B3532A" w:rsidRPr="00BB4A39" w:rsidRDefault="00B3532A" w:rsidP="00B353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7443C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B3532A" w:rsidRPr="00BB4A39" w:rsidRDefault="00B3532A" w:rsidP="00B353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ІХ скликання</w:t>
      </w:r>
    </w:p>
    <w:p w:rsidR="00B3532A" w:rsidRPr="00EB4019" w:rsidRDefault="003934A9" w:rsidP="00B3532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серпня </w:t>
      </w:r>
      <w:r w:rsidR="00B3532A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B3532A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B3532A" w:rsidRPr="00BB4A39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</w:t>
      </w:r>
      <w:r w:rsidR="002069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B3532A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B35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B3532A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CF7A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35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3532A" w:rsidRPr="00BB4A39" w:rsidRDefault="00B3532A" w:rsidP="00B3532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532A" w:rsidRPr="00BB4A39" w:rsidRDefault="00B3532A" w:rsidP="00B3532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3532A" w:rsidRPr="00BB4A39" w:rsidTr="00C725BF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3532A" w:rsidRPr="00BB4A39" w:rsidRDefault="00B3532A" w:rsidP="00C72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території Коломацької селищної ради  Богодухівського району Харківської області. </w:t>
            </w:r>
          </w:p>
          <w:p w:rsidR="00B3532A" w:rsidRPr="00BB4A39" w:rsidRDefault="00B3532A" w:rsidP="00C72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320CA2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………………………………………….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,             </w:t>
      </w:r>
      <w:r w:rsidR="00320CA2">
        <w:rPr>
          <w:rFonts w:ascii="Times New Roman" w:hAnsi="Times New Roman"/>
          <w:sz w:val="24"/>
          <w:szCs w:val="24"/>
          <w:lang w:eastAsia="ru-RU"/>
        </w:rPr>
        <w:t xml:space="preserve">               ін. №…………………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CA2">
        <w:rPr>
          <w:rFonts w:ascii="Times New Roman" w:hAnsi="Times New Roman"/>
          <w:sz w:val="24"/>
          <w:szCs w:val="24"/>
          <w:lang w:eastAsia="ru-RU"/>
        </w:rPr>
        <w:t xml:space="preserve">мешканки  с…………………… вул. ………………., …. </w:t>
      </w:r>
      <w:proofErr w:type="spellStart"/>
      <w:r w:rsidR="00320CA2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="00320CA2">
        <w:rPr>
          <w:rFonts w:ascii="Times New Roman" w:hAnsi="Times New Roman"/>
          <w:sz w:val="24"/>
          <w:szCs w:val="24"/>
          <w:lang w:eastAsia="ru-RU"/>
        </w:rPr>
        <w:t>….  …………………… району …………………..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розташованої в межах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на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території Коломацької селищної ради  Богодухівського  району Харківської області, керуючись 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34 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Про землеустрій»  селищна  рада  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32A" w:rsidRPr="00BB4A39" w:rsidRDefault="00B3532A" w:rsidP="00B353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BB4A39">
        <w:rPr>
          <w:rFonts w:ascii="Times New Roman" w:hAnsi="Times New Roman"/>
          <w:sz w:val="24"/>
          <w:szCs w:val="24"/>
          <w:lang w:eastAsia="ru-RU"/>
        </w:rPr>
        <w:t>: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320CA2">
        <w:rPr>
          <w:rFonts w:ascii="Times New Roman" w:hAnsi="Times New Roman"/>
          <w:sz w:val="24"/>
          <w:szCs w:val="24"/>
          <w:lang w:eastAsia="ru-RU"/>
        </w:rPr>
        <w:t xml:space="preserve">. Надати  гр. ………………………………………………..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>
        <w:rPr>
          <w:rFonts w:ascii="Times New Roman" w:hAnsi="Times New Roman"/>
          <w:sz w:val="24"/>
          <w:szCs w:val="24"/>
          <w:lang w:eastAsia="ru-RU"/>
        </w:rPr>
        <w:t>0,40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запасу </w:t>
      </w:r>
      <w:r w:rsidRPr="00BB4A39">
        <w:rPr>
          <w:rFonts w:ascii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сільськогосподарського призначення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(землі не надані у власність і користування),  розташованої в межах 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на території Колома</w:t>
      </w:r>
      <w:r>
        <w:rPr>
          <w:rFonts w:ascii="Times New Roman" w:hAnsi="Times New Roman"/>
          <w:sz w:val="24"/>
          <w:szCs w:val="24"/>
          <w:lang w:eastAsia="ru-RU"/>
        </w:rPr>
        <w:t>цької селищної ради Богодухівського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B3532A" w:rsidRPr="00BB4A39" w:rsidRDefault="00320CA2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2.Рекомендувати гр. ……………………………………………..</w:t>
      </w:r>
      <w:r w:rsidR="00B353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532A" w:rsidRPr="00BB4A39">
        <w:rPr>
          <w:rFonts w:ascii="Times New Roman" w:hAnsi="Times New Roman"/>
          <w:sz w:val="24"/>
          <w:szCs w:val="24"/>
        </w:rPr>
        <w:t xml:space="preserve">звернутись до суб’єкта  господарювання, що володіє необхідним  технічним  та технологічним  </w:t>
      </w:r>
      <w:r w:rsidR="00B3532A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B3532A" w:rsidRPr="00BB4A39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на постійну комісію з </w:t>
      </w:r>
      <w:r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BB4A39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BB4A39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3532A" w:rsidRPr="00BB4A39" w:rsidRDefault="00B3532A" w:rsidP="00B35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3532A" w:rsidRPr="00BB4A39" w:rsidRDefault="00B3532A" w:rsidP="00B353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B3532A" w:rsidRPr="00BB4A39" w:rsidRDefault="00B3532A" w:rsidP="00B353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Володимир ГУРТОВИЙ</w:t>
      </w:r>
    </w:p>
    <w:p w:rsidR="00E522BD" w:rsidRDefault="00E522BD"/>
    <w:sectPr w:rsidR="00E5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21"/>
    <w:rsid w:val="00206909"/>
    <w:rsid w:val="00320CA2"/>
    <w:rsid w:val="003934A9"/>
    <w:rsid w:val="00A63D21"/>
    <w:rsid w:val="00B3532A"/>
    <w:rsid w:val="00CF7A97"/>
    <w:rsid w:val="00E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8</cp:revision>
  <cp:lastPrinted>2021-09-03T09:08:00Z</cp:lastPrinted>
  <dcterms:created xsi:type="dcterms:W3CDTF">2021-08-26T11:24:00Z</dcterms:created>
  <dcterms:modified xsi:type="dcterms:W3CDTF">2021-12-21T13:59:00Z</dcterms:modified>
</cp:coreProperties>
</file>