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94504873" r:id="rId6"/>
        </w:objec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  район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F532B9" w:rsidRPr="00BB4A39" w:rsidRDefault="00F532B9" w:rsidP="00F532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F532B9" w:rsidRPr="00BB4A39" w:rsidRDefault="00DB1A53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16296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16296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ІХ скликання</w:t>
      </w:r>
    </w:p>
    <w:p w:rsidR="00F532B9" w:rsidRPr="00EB4019" w:rsidRDefault="0016296E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22  вересня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9E33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F532B9" w:rsidRPr="00BB4A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53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E33FB">
        <w:rPr>
          <w:rFonts w:ascii="Times New Roman" w:hAnsi="Times New Roman"/>
          <w:b/>
          <w:bCs/>
          <w:sz w:val="24"/>
          <w:szCs w:val="24"/>
          <w:lang w:eastAsia="ru-RU"/>
        </w:rPr>
        <w:t>81</w:t>
      </w: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32B9" w:rsidRPr="00BB4A39" w:rsidRDefault="00F532B9" w:rsidP="00F532B9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F532B9" w:rsidRPr="00BB4A39" w:rsidTr="005E7F9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191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191428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Різуненкове</w:t>
            </w:r>
            <w:proofErr w:type="spellEnd"/>
            <w:r w:rsidR="00191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Центральна </w:t>
            </w:r>
            <w:r w:rsidRPr="00BB4A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території Коломацької селищної ради  Богодухівського району Харківської області. </w:t>
            </w:r>
          </w:p>
          <w:p w:rsidR="00F532B9" w:rsidRPr="00BB4A39" w:rsidRDefault="00F532B9" w:rsidP="005E7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 Ро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зглянувши та обговоривши заяву </w:t>
      </w:r>
      <w:r w:rsidRPr="00BB4A39">
        <w:rPr>
          <w:rFonts w:ascii="Times New Roman" w:hAnsi="Times New Roman"/>
          <w:sz w:val="24"/>
          <w:szCs w:val="24"/>
          <w:lang w:eastAsia="ru-RU"/>
        </w:rPr>
        <w:t>гр.</w:t>
      </w:r>
      <w:r w:rsidR="00FB29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</w:t>
      </w:r>
      <w:r w:rsidR="0016296E"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B2971">
        <w:rPr>
          <w:rFonts w:ascii="Times New Roman" w:hAnsi="Times New Roman"/>
          <w:sz w:val="24"/>
          <w:szCs w:val="24"/>
          <w:lang w:eastAsia="ru-RU"/>
        </w:rPr>
        <w:t xml:space="preserve">ін. № </w:t>
      </w:r>
      <w:r w:rsidR="00FB2971" w:rsidRPr="00FB2971">
        <w:rPr>
          <w:rFonts w:ascii="Times New Roman" w:hAnsi="Times New Roman"/>
          <w:sz w:val="24"/>
          <w:szCs w:val="24"/>
          <w:lang w:eastAsia="ru-RU"/>
        </w:rPr>
        <w:t>………………..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28A">
        <w:rPr>
          <w:rFonts w:ascii="Times New Roman" w:hAnsi="Times New Roman"/>
          <w:sz w:val="24"/>
          <w:szCs w:val="24"/>
          <w:lang w:eastAsia="ru-RU"/>
        </w:rPr>
        <w:t>мешкан</w:t>
      </w:r>
      <w:r w:rsidR="00191428">
        <w:rPr>
          <w:rFonts w:ascii="Times New Roman" w:hAnsi="Times New Roman"/>
          <w:sz w:val="24"/>
          <w:szCs w:val="24"/>
          <w:lang w:eastAsia="ru-RU"/>
        </w:rPr>
        <w:t xml:space="preserve">ки с. </w:t>
      </w:r>
      <w:r w:rsidR="00FB2971" w:rsidRPr="00FB2971">
        <w:rPr>
          <w:rFonts w:ascii="Times New Roman" w:hAnsi="Times New Roman"/>
          <w:sz w:val="24"/>
          <w:szCs w:val="24"/>
          <w:lang w:eastAsia="ru-RU"/>
        </w:rPr>
        <w:t xml:space="preserve">………………… </w:t>
      </w:r>
      <w:proofErr w:type="spellStart"/>
      <w:r w:rsidR="00FB2971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FB2971">
        <w:rPr>
          <w:rFonts w:ascii="Times New Roman" w:hAnsi="Times New Roman"/>
          <w:sz w:val="24"/>
          <w:szCs w:val="24"/>
          <w:lang w:eastAsia="ru-RU"/>
        </w:rPr>
        <w:t>……………………, буд…</w:t>
      </w:r>
      <w:r w:rsidR="00FB2971" w:rsidRPr="00FB2971">
        <w:rPr>
          <w:rFonts w:ascii="Times New Roman" w:hAnsi="Times New Roman"/>
          <w:sz w:val="24"/>
          <w:szCs w:val="24"/>
          <w:lang w:eastAsia="ru-RU"/>
        </w:rPr>
        <w:t>.</w:t>
      </w:r>
      <w:r w:rsidR="00FB297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FB2971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FB2971">
        <w:rPr>
          <w:rFonts w:ascii="Times New Roman" w:hAnsi="Times New Roman"/>
          <w:sz w:val="24"/>
          <w:szCs w:val="24"/>
          <w:lang w:eastAsia="ru-RU"/>
        </w:rPr>
        <w:t>…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>..</w:t>
      </w:r>
      <w:r w:rsidR="001914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 </w:t>
      </w:r>
      <w:r w:rsidR="000755D2">
        <w:rPr>
          <w:rFonts w:ascii="Times New Roman" w:hAnsi="Times New Roman"/>
          <w:sz w:val="24"/>
          <w:szCs w:val="24"/>
          <w:lang w:eastAsia="ru-RU"/>
        </w:rPr>
        <w:t>району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9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BB4A39">
        <w:rPr>
          <w:rFonts w:ascii="Times New Roman" w:hAnsi="Times New Roman"/>
          <w:sz w:val="24"/>
          <w:szCs w:val="24"/>
          <w:lang w:eastAsia="ru-RU"/>
        </w:rPr>
        <w:t>розташованої в межах</w:t>
      </w:r>
      <w:r w:rsidR="00191428" w:rsidRPr="001914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42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="0019142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191428">
        <w:rPr>
          <w:rFonts w:ascii="Times New Roman" w:hAnsi="Times New Roman"/>
          <w:sz w:val="24"/>
          <w:szCs w:val="24"/>
          <w:lang w:eastAsia="ru-RU"/>
        </w:rPr>
        <w:t>ізуненкове</w:t>
      </w:r>
      <w:proofErr w:type="spellEnd"/>
      <w:r w:rsidR="00191428">
        <w:rPr>
          <w:rFonts w:ascii="Times New Roman" w:hAnsi="Times New Roman"/>
          <w:sz w:val="24"/>
          <w:szCs w:val="24"/>
          <w:lang w:eastAsia="ru-RU"/>
        </w:rPr>
        <w:t xml:space="preserve"> вул. Центральна </w:t>
      </w:r>
      <w:r w:rsidR="00191428" w:rsidRPr="00BB4A39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Богодухівського </w:t>
      </w:r>
      <w:r w:rsidR="00191428">
        <w:rPr>
          <w:rFonts w:ascii="Times New Roman" w:hAnsi="Times New Roman"/>
          <w:sz w:val="24"/>
          <w:szCs w:val="24"/>
          <w:lang w:eastAsia="ru-RU"/>
        </w:rPr>
        <w:t>району Харківської області</w:t>
      </w:r>
      <w:r w:rsidRPr="00BB4A39">
        <w:rPr>
          <w:rFonts w:ascii="Times New Roman" w:hAnsi="Times New Roman"/>
          <w:sz w:val="24"/>
          <w:szCs w:val="24"/>
          <w:lang w:eastAsia="ru-RU"/>
        </w:rPr>
        <w:t>, керуючись 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34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Про землеустрій»  селищна  рада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B4A39">
        <w:rPr>
          <w:rFonts w:ascii="Times New Roman" w:hAnsi="Times New Roman"/>
          <w:sz w:val="24"/>
          <w:szCs w:val="24"/>
          <w:lang w:eastAsia="ru-RU"/>
        </w:rPr>
        <w:t>: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…………………………………………………………………….</w:t>
      </w:r>
      <w:r w:rsidR="00191428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191428">
        <w:rPr>
          <w:rFonts w:ascii="Times New Roman" w:hAnsi="Times New Roman"/>
          <w:sz w:val="24"/>
          <w:szCs w:val="24"/>
          <w:lang w:eastAsia="ru-RU"/>
        </w:rPr>
        <w:t>0,25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  <w:lang w:eastAsia="ru-RU"/>
        </w:rPr>
        <w:t>комунальної власності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житлової та громадської забудови</w:t>
      </w:r>
      <w:r w:rsidR="000755D2">
        <w:rPr>
          <w:rFonts w:ascii="Times New Roman" w:hAnsi="Times New Roman"/>
          <w:sz w:val="24"/>
          <w:szCs w:val="24"/>
          <w:lang w:eastAsia="ru-RU"/>
        </w:rPr>
        <w:t>,</w:t>
      </w:r>
      <w:r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6E"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</w:t>
      </w:r>
      <w:r w:rsidR="0019142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 w:rsidR="0019142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191428">
        <w:rPr>
          <w:rFonts w:ascii="Times New Roman" w:hAnsi="Times New Roman"/>
          <w:sz w:val="24"/>
          <w:szCs w:val="24"/>
          <w:lang w:eastAsia="ru-RU"/>
        </w:rPr>
        <w:t>ізуненкове</w:t>
      </w:r>
      <w:proofErr w:type="spellEnd"/>
      <w:r w:rsidR="00191428">
        <w:rPr>
          <w:rFonts w:ascii="Times New Roman" w:hAnsi="Times New Roman"/>
          <w:sz w:val="24"/>
          <w:szCs w:val="24"/>
          <w:lang w:eastAsia="ru-RU"/>
        </w:rPr>
        <w:t xml:space="preserve"> вул. Центральна </w:t>
      </w:r>
      <w:r w:rsidR="00191428" w:rsidRPr="00BB4A39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Богодухівського району Харківської області.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2.Рекомендувати гр. </w:t>
      </w:r>
      <w:r w:rsidR="00FB2971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…………………………………………………………………….</w:t>
      </w:r>
      <w:bookmarkStart w:id="0" w:name="_GoBack"/>
      <w:bookmarkEnd w:id="0"/>
      <w:r w:rsidR="00191428" w:rsidRPr="00BB4A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A39">
        <w:rPr>
          <w:rFonts w:ascii="Times New Roman" w:hAnsi="Times New Roman"/>
          <w:sz w:val="24"/>
          <w:szCs w:val="24"/>
        </w:rPr>
        <w:t xml:space="preserve">звернутись до суб’єкта  господарювання, що володіє необхідним  </w:t>
      </w:r>
      <w:proofErr w:type="gramStart"/>
      <w:r w:rsidRPr="00BB4A39">
        <w:rPr>
          <w:rFonts w:ascii="Times New Roman" w:hAnsi="Times New Roman"/>
          <w:sz w:val="24"/>
          <w:szCs w:val="24"/>
        </w:rPr>
        <w:t>техн</w:t>
      </w:r>
      <w:proofErr w:type="gramEnd"/>
      <w:r w:rsidRPr="00BB4A39">
        <w:rPr>
          <w:rFonts w:ascii="Times New Roman" w:hAnsi="Times New Roman"/>
          <w:sz w:val="24"/>
          <w:szCs w:val="24"/>
        </w:rPr>
        <w:t xml:space="preserve">ічним  та технологічним  </w:t>
      </w:r>
      <w:r>
        <w:rPr>
          <w:rFonts w:ascii="Times New Roman" w:hAnsi="Times New Roman"/>
          <w:sz w:val="24"/>
          <w:szCs w:val="24"/>
        </w:rPr>
        <w:t>забезпеченням відповідно до ст.</w:t>
      </w:r>
      <w:r w:rsidRPr="00BB4A39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BB4A3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BB4A3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BB4A3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32B9" w:rsidRPr="00BB4A39" w:rsidRDefault="00F532B9" w:rsidP="00F53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F532B9" w:rsidRPr="00BB4A39" w:rsidRDefault="00F532B9" w:rsidP="00F532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B4A3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Володимир ГУРТОВИЙ</w:t>
      </w:r>
    </w:p>
    <w:p w:rsidR="00F532B9" w:rsidRPr="00BB4A39" w:rsidRDefault="00F532B9" w:rsidP="00F532B9">
      <w:pPr>
        <w:rPr>
          <w:sz w:val="24"/>
          <w:szCs w:val="24"/>
        </w:rPr>
      </w:pPr>
    </w:p>
    <w:p w:rsidR="00F532B9" w:rsidRDefault="00F532B9" w:rsidP="00F532B9"/>
    <w:sectPr w:rsidR="00F532B9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7"/>
    <w:rsid w:val="000755D2"/>
    <w:rsid w:val="0016296E"/>
    <w:rsid w:val="00191428"/>
    <w:rsid w:val="00193F3B"/>
    <w:rsid w:val="001977DB"/>
    <w:rsid w:val="00226779"/>
    <w:rsid w:val="00251006"/>
    <w:rsid w:val="005223ED"/>
    <w:rsid w:val="0078628A"/>
    <w:rsid w:val="00844B6F"/>
    <w:rsid w:val="009E33FB"/>
    <w:rsid w:val="00BA0350"/>
    <w:rsid w:val="00D70BA7"/>
    <w:rsid w:val="00DB1A53"/>
    <w:rsid w:val="00F532B9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B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2021-09-28T10:04:00Z</cp:lastPrinted>
  <dcterms:created xsi:type="dcterms:W3CDTF">2021-09-27T06:11:00Z</dcterms:created>
  <dcterms:modified xsi:type="dcterms:W3CDTF">2021-09-30T08:01:00Z</dcterms:modified>
</cp:coreProperties>
</file>