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F73850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7780170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A47D8A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14 липня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C76A29">
        <w:rPr>
          <w:b/>
          <w:bCs/>
          <w:lang w:val="uk-UA"/>
        </w:rPr>
        <w:t>22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76A2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F774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>земель запасу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</w:t>
            </w:r>
            <w:r w:rsidR="001F774D">
              <w:rPr>
                <w:lang w:val="uk-UA"/>
              </w:rPr>
              <w:t>несільськогосподарських угідь під полезахисними лісовими смугами колишнього КСП</w:t>
            </w:r>
            <w:r w:rsidR="00BB760C">
              <w:rPr>
                <w:lang w:val="uk-UA"/>
              </w:rPr>
              <w:t xml:space="preserve"> «</w:t>
            </w:r>
            <w:proofErr w:type="spellStart"/>
            <w:r w:rsidR="00BB760C">
              <w:rPr>
                <w:lang w:val="uk-UA"/>
              </w:rPr>
              <w:t>Новоіванівське</w:t>
            </w:r>
            <w:proofErr w:type="spellEnd"/>
            <w:r w:rsidR="001F774D">
              <w:rPr>
                <w:lang w:val="uk-UA"/>
              </w:rPr>
              <w:t xml:space="preserve">» для ведення товарного сільськогосподарського виробництва, розташованих за межами населених пунктів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</w:t>
      </w:r>
      <w:r w:rsidR="001F774D">
        <w:rPr>
          <w:lang w:val="uk-UA"/>
        </w:rPr>
        <w:t xml:space="preserve"> </w:t>
      </w:r>
      <w:r w:rsidR="001F774D" w:rsidRPr="00FE5B31">
        <w:rPr>
          <w:lang w:val="uk-UA"/>
        </w:rPr>
        <w:t xml:space="preserve">затвердження </w:t>
      </w:r>
      <w:r w:rsidR="001F774D">
        <w:rPr>
          <w:lang w:val="uk-UA"/>
        </w:rPr>
        <w:t>технічної документації із землеустрою щодо інвентаризації земель запасу сільськогосподарського призначення      несільськогосподарських угідь під полезахисними лісовими смугами колишнього</w:t>
      </w:r>
      <w:r w:rsidR="00BB760C">
        <w:rPr>
          <w:lang w:val="uk-UA"/>
        </w:rPr>
        <w:t xml:space="preserve"> КСП «</w:t>
      </w:r>
      <w:proofErr w:type="spellStart"/>
      <w:r w:rsidR="00BB760C">
        <w:rPr>
          <w:lang w:val="uk-UA"/>
        </w:rPr>
        <w:t>Новоіванівське</w:t>
      </w:r>
      <w:proofErr w:type="spellEnd"/>
      <w:r w:rsidR="001F774D">
        <w:rPr>
          <w:lang w:val="uk-UA"/>
        </w:rPr>
        <w:t>» для ведення товарного сільськогосподарського виробництва, розташованих за межами населених пунктів     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</w:t>
      </w:r>
      <w:r w:rsidR="00C76A29">
        <w:rPr>
          <w:lang w:val="uk-UA"/>
        </w:rPr>
        <w:t xml:space="preserve">37-1 </w:t>
      </w:r>
      <w:r w:rsidRPr="00FE5B31">
        <w:rPr>
          <w:lang w:val="uk-UA"/>
        </w:rPr>
        <w:t>122, 123</w:t>
      </w:r>
      <w:r w:rsidR="00C76A29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F7752D" w:rsidRPr="00C76A29" w:rsidRDefault="00C76A29" w:rsidP="00C76A29">
      <w:pPr>
        <w:jc w:val="both"/>
        <w:rPr>
          <w:lang w:val="uk-UA"/>
        </w:rPr>
      </w:pPr>
      <w:r>
        <w:rPr>
          <w:lang w:val="uk-UA"/>
        </w:rPr>
        <w:t>1.</w:t>
      </w:r>
      <w:r w:rsidR="00F7752D" w:rsidRPr="00C76A29">
        <w:rPr>
          <w:lang w:val="uk-UA"/>
        </w:rPr>
        <w:t>Затвердити технічну документацію із землеустрою щодо інвентаризації   земель запасу сільськогосподарського призначення  несільськогосподарських угідь під полезахисними лісовими сму</w:t>
      </w:r>
      <w:r w:rsidR="00BB760C" w:rsidRPr="00C76A29">
        <w:rPr>
          <w:lang w:val="uk-UA"/>
        </w:rPr>
        <w:t>гами колишнього КСП «</w:t>
      </w:r>
      <w:proofErr w:type="spellStart"/>
      <w:r w:rsidR="00BB760C" w:rsidRPr="00C76A29">
        <w:rPr>
          <w:lang w:val="uk-UA"/>
        </w:rPr>
        <w:t>Новоіванівське</w:t>
      </w:r>
      <w:proofErr w:type="spellEnd"/>
      <w:r w:rsidR="00F7752D" w:rsidRPr="00C76A29">
        <w:rPr>
          <w:lang w:val="uk-UA"/>
        </w:rPr>
        <w:t>» для ведення товарного сільськогосподарського виробництва, розташованих з</w:t>
      </w:r>
      <w:r w:rsidR="00BB760C" w:rsidRPr="00C76A29">
        <w:rPr>
          <w:lang w:val="uk-UA"/>
        </w:rPr>
        <w:t xml:space="preserve">а межами населених пунктів  </w:t>
      </w:r>
      <w:r w:rsidR="00F7752D" w:rsidRPr="00C76A29">
        <w:rPr>
          <w:lang w:val="uk-UA"/>
        </w:rPr>
        <w:t>на території Коломацької селищної ради  Богодухівського району  Харківської області.</w:t>
      </w:r>
    </w:p>
    <w:p w:rsidR="000C43D6" w:rsidRPr="00C76A29" w:rsidRDefault="00C76A29" w:rsidP="00C76A29">
      <w:pPr>
        <w:jc w:val="both"/>
        <w:rPr>
          <w:lang w:val="uk-UA"/>
        </w:rPr>
      </w:pPr>
      <w:r>
        <w:rPr>
          <w:lang w:val="uk-UA"/>
        </w:rPr>
        <w:t>2.</w:t>
      </w:r>
      <w:r w:rsidR="00A55C07" w:rsidRPr="00C76A29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C76A29">
        <w:rPr>
          <w:lang w:val="uk-UA"/>
        </w:rPr>
        <w:t>Богодухівського району Харківської області</w:t>
      </w:r>
      <w:r w:rsidR="00A55C07" w:rsidRPr="00C76A29">
        <w:rPr>
          <w:lang w:val="uk-UA"/>
        </w:rPr>
        <w:t xml:space="preserve"> на земельн</w:t>
      </w:r>
      <w:r w:rsidR="000C43D6" w:rsidRPr="00C76A29">
        <w:rPr>
          <w:lang w:val="uk-UA"/>
        </w:rPr>
        <w:t xml:space="preserve">і </w:t>
      </w:r>
      <w:r w:rsidR="00A55C07" w:rsidRPr="00C76A29">
        <w:rPr>
          <w:lang w:val="uk-UA"/>
        </w:rPr>
        <w:t xml:space="preserve"> ділянк</w:t>
      </w:r>
      <w:r w:rsidR="000C43D6" w:rsidRPr="00C76A29">
        <w:rPr>
          <w:lang w:val="uk-UA"/>
        </w:rPr>
        <w:t xml:space="preserve">и </w:t>
      </w:r>
    </w:p>
    <w:p w:rsidR="005735E0" w:rsidRPr="00C76A29" w:rsidRDefault="005735E0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B760C" w:rsidRPr="00C76A29">
        <w:rPr>
          <w:lang w:val="uk-UA"/>
        </w:rPr>
        <w:t xml:space="preserve">1,0726 </w:t>
      </w:r>
      <w:r w:rsidRPr="00C76A29">
        <w:rPr>
          <w:lang w:val="uk-UA"/>
        </w:rPr>
        <w:t>га з кадастровим номером 63232</w:t>
      </w:r>
      <w:r w:rsidR="00BB760C" w:rsidRPr="00C76A29">
        <w:rPr>
          <w:lang w:val="uk-UA"/>
        </w:rPr>
        <w:t>55100:03:000:0477</w:t>
      </w:r>
      <w:r w:rsidR="00F7752D" w:rsidRPr="00C76A29">
        <w:rPr>
          <w:lang w:val="uk-UA"/>
        </w:rPr>
        <w:t xml:space="preserve"> </w:t>
      </w:r>
      <w:r w:rsidRPr="00C76A29">
        <w:rPr>
          <w:lang w:val="uk-UA"/>
        </w:rPr>
        <w:t>для ведення товарного сільськогосподарського виробництва</w:t>
      </w:r>
      <w:r w:rsidR="00C35A58" w:rsidRPr="00C76A29">
        <w:rPr>
          <w:lang w:val="uk-UA"/>
        </w:rPr>
        <w:t>;</w:t>
      </w:r>
    </w:p>
    <w:p w:rsidR="00A55C07" w:rsidRPr="00C76A29" w:rsidRDefault="000C43D6" w:rsidP="00C76A29">
      <w:pPr>
        <w:jc w:val="both"/>
        <w:rPr>
          <w:lang w:val="uk-UA"/>
        </w:rPr>
      </w:pPr>
      <w:r w:rsidRPr="00C76A29">
        <w:rPr>
          <w:lang w:val="uk-UA"/>
        </w:rPr>
        <w:t>-</w:t>
      </w:r>
      <w:r w:rsidR="00A55C07" w:rsidRPr="00C76A29">
        <w:rPr>
          <w:lang w:val="uk-UA"/>
        </w:rPr>
        <w:t xml:space="preserve"> площею </w:t>
      </w:r>
      <w:r w:rsidR="00BB760C" w:rsidRPr="00C76A29">
        <w:rPr>
          <w:lang w:val="uk-UA"/>
        </w:rPr>
        <w:t>1,4007</w:t>
      </w:r>
      <w:r w:rsidR="00F27F43" w:rsidRPr="00C76A29">
        <w:rPr>
          <w:lang w:val="uk-UA"/>
        </w:rPr>
        <w:t xml:space="preserve"> </w:t>
      </w:r>
      <w:r w:rsidR="00A55C07" w:rsidRPr="00C76A29">
        <w:rPr>
          <w:lang w:val="uk-UA"/>
        </w:rPr>
        <w:t xml:space="preserve">га з кадастровим номером </w:t>
      </w:r>
      <w:r w:rsidR="00F7752D" w:rsidRPr="00C76A29">
        <w:rPr>
          <w:lang w:val="uk-UA"/>
        </w:rPr>
        <w:t>63232</w:t>
      </w:r>
      <w:r w:rsidR="00BB760C" w:rsidRPr="00C76A29">
        <w:rPr>
          <w:lang w:val="uk-UA"/>
        </w:rPr>
        <w:t>55100:03:000:0483</w:t>
      </w:r>
      <w:r w:rsidR="00F7752D" w:rsidRPr="00C76A29">
        <w:rPr>
          <w:lang w:val="uk-UA"/>
        </w:rPr>
        <w:t xml:space="preserve"> </w:t>
      </w:r>
      <w:r w:rsidR="00A55C07" w:rsidRPr="00C76A29">
        <w:rPr>
          <w:lang w:val="uk-UA"/>
        </w:rPr>
        <w:t>для ведення товарного сіль</w:t>
      </w:r>
      <w:r w:rsidR="00A9021E" w:rsidRPr="00C76A29">
        <w:rPr>
          <w:lang w:val="uk-UA"/>
        </w:rPr>
        <w:t>сь</w:t>
      </w:r>
      <w:r w:rsidR="00A55C07" w:rsidRPr="00C76A29">
        <w:rPr>
          <w:lang w:val="uk-UA"/>
        </w:rPr>
        <w:t>когосподарського виробництва</w:t>
      </w:r>
      <w:r w:rsidRPr="00C76A29">
        <w:rPr>
          <w:lang w:val="uk-UA"/>
        </w:rPr>
        <w:t>;</w:t>
      </w:r>
    </w:p>
    <w:p w:rsidR="000C43D6" w:rsidRPr="00C76A29" w:rsidRDefault="000C43D6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B760C" w:rsidRPr="00C76A29">
        <w:rPr>
          <w:lang w:val="uk-UA"/>
        </w:rPr>
        <w:t>1,8926</w:t>
      </w:r>
      <w:r w:rsidR="00F27F43" w:rsidRPr="00C76A29">
        <w:rPr>
          <w:lang w:val="uk-UA"/>
        </w:rPr>
        <w:t xml:space="preserve"> </w:t>
      </w:r>
      <w:r w:rsidR="00244F95" w:rsidRPr="00C76A29">
        <w:rPr>
          <w:lang w:val="uk-UA"/>
        </w:rPr>
        <w:t xml:space="preserve">га </w:t>
      </w:r>
      <w:r w:rsidRPr="00C76A29">
        <w:rPr>
          <w:lang w:val="uk-UA"/>
        </w:rPr>
        <w:t xml:space="preserve">з кадастровим номером </w:t>
      </w:r>
      <w:r w:rsidR="00F7752D" w:rsidRPr="00C76A29">
        <w:rPr>
          <w:lang w:val="uk-UA"/>
        </w:rPr>
        <w:t>63232</w:t>
      </w:r>
      <w:r w:rsidR="00BB760C" w:rsidRPr="00C76A29">
        <w:rPr>
          <w:lang w:val="uk-UA"/>
        </w:rPr>
        <w:t>55100:03:000:0482</w:t>
      </w:r>
      <w:r w:rsidR="00F7752D" w:rsidRPr="00C76A29">
        <w:rPr>
          <w:lang w:val="uk-UA"/>
        </w:rPr>
        <w:t xml:space="preserve"> </w:t>
      </w:r>
      <w:r w:rsidRPr="00C76A29">
        <w:rPr>
          <w:lang w:val="uk-UA"/>
        </w:rPr>
        <w:t>для ведення товарного сіл</w:t>
      </w:r>
      <w:r w:rsidR="00C76A29" w:rsidRPr="00C76A29">
        <w:rPr>
          <w:lang w:val="uk-UA"/>
        </w:rPr>
        <w:t>ьськогосподарського виробництва</w:t>
      </w:r>
      <w:r w:rsidRPr="00C76A29">
        <w:rPr>
          <w:lang w:val="uk-UA"/>
        </w:rPr>
        <w:t>;</w:t>
      </w:r>
    </w:p>
    <w:p w:rsidR="00244F95" w:rsidRPr="00C76A29" w:rsidRDefault="000C43D6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B760C" w:rsidRPr="00C76A29">
        <w:rPr>
          <w:lang w:val="uk-UA"/>
        </w:rPr>
        <w:t xml:space="preserve">1,1189 </w:t>
      </w:r>
      <w:r w:rsidR="00244F95" w:rsidRPr="00C76A29">
        <w:rPr>
          <w:lang w:val="uk-UA"/>
        </w:rPr>
        <w:t>га</w:t>
      </w:r>
      <w:r w:rsidRPr="00C76A29">
        <w:rPr>
          <w:lang w:val="uk-UA"/>
        </w:rPr>
        <w:t xml:space="preserve">   з кадастровим номером </w:t>
      </w:r>
      <w:r w:rsidR="00BB760C" w:rsidRPr="00C76A29">
        <w:rPr>
          <w:lang w:val="uk-UA"/>
        </w:rPr>
        <w:t>63232</w:t>
      </w:r>
      <w:r w:rsidR="00871C82" w:rsidRPr="00C76A29">
        <w:rPr>
          <w:lang w:val="uk-UA"/>
        </w:rPr>
        <w:t>55100:03:000:0481</w:t>
      </w:r>
      <w:r w:rsidR="00BB760C" w:rsidRPr="00C76A29">
        <w:rPr>
          <w:lang w:val="uk-UA"/>
        </w:rPr>
        <w:t xml:space="preserve"> </w:t>
      </w:r>
      <w:r w:rsidRPr="00C76A29">
        <w:rPr>
          <w:lang w:val="uk-UA"/>
        </w:rPr>
        <w:t>для ведення товарного сільськогосподарського виробництва</w:t>
      </w:r>
      <w:r w:rsidR="00244F95" w:rsidRPr="00C76A29">
        <w:rPr>
          <w:lang w:val="uk-UA"/>
        </w:rPr>
        <w:t>;</w:t>
      </w:r>
    </w:p>
    <w:p w:rsidR="00F7752D" w:rsidRPr="00C76A29" w:rsidRDefault="00244F95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871C82" w:rsidRPr="00C76A29">
        <w:rPr>
          <w:lang w:val="uk-UA"/>
        </w:rPr>
        <w:t>0,6541</w:t>
      </w:r>
      <w:r w:rsidRPr="00C76A29">
        <w:rPr>
          <w:lang w:val="uk-UA"/>
        </w:rPr>
        <w:t xml:space="preserve"> га   з кадастровим номером </w:t>
      </w:r>
      <w:r w:rsidR="00871C82" w:rsidRPr="00C76A29">
        <w:rPr>
          <w:lang w:val="uk-UA"/>
        </w:rPr>
        <w:t xml:space="preserve">6323255100:03:000:0480 </w:t>
      </w:r>
      <w:r w:rsidRPr="00C76A29">
        <w:rPr>
          <w:lang w:val="uk-UA"/>
        </w:rPr>
        <w:t>для ведення товарного сільськогосподарського виробництва</w:t>
      </w:r>
      <w:r w:rsidR="00F7752D" w:rsidRPr="00C76A29">
        <w:rPr>
          <w:lang w:val="uk-UA"/>
        </w:rPr>
        <w:t>;</w:t>
      </w:r>
    </w:p>
    <w:p w:rsidR="00F7752D" w:rsidRPr="00C76A29" w:rsidRDefault="00C76A29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</w:t>
      </w:r>
      <w:r w:rsidR="00871C82" w:rsidRPr="00C76A29">
        <w:rPr>
          <w:lang w:val="uk-UA"/>
        </w:rPr>
        <w:t>площею 1,0148</w:t>
      </w:r>
      <w:r w:rsidR="00F7752D" w:rsidRPr="00C76A29">
        <w:rPr>
          <w:lang w:val="uk-UA"/>
        </w:rPr>
        <w:t xml:space="preserve"> га   з кадастровим номером </w:t>
      </w:r>
      <w:r w:rsidR="00871C82" w:rsidRPr="00C76A29">
        <w:rPr>
          <w:lang w:val="uk-UA"/>
        </w:rPr>
        <w:t xml:space="preserve">6323255100:03:000:0479 </w:t>
      </w:r>
      <w:r w:rsidR="00F7752D" w:rsidRPr="00C76A29">
        <w:rPr>
          <w:lang w:val="uk-UA"/>
        </w:rPr>
        <w:t>для ведення товарного сільськогосподарського виробництва;</w:t>
      </w:r>
    </w:p>
    <w:p w:rsidR="00B46F7E" w:rsidRP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lastRenderedPageBreak/>
        <w:t>- площею  1,2780</w:t>
      </w:r>
      <w:r w:rsidR="00194E25" w:rsidRPr="00C76A29">
        <w:rPr>
          <w:lang w:val="uk-UA"/>
        </w:rPr>
        <w:t xml:space="preserve"> га з кадастровим номером </w:t>
      </w:r>
      <w:r w:rsidRPr="00C76A29">
        <w:rPr>
          <w:lang w:val="uk-UA"/>
        </w:rPr>
        <w:t xml:space="preserve">6323255100:03:000:0478 </w:t>
      </w:r>
      <w:r w:rsidR="00194E25" w:rsidRPr="00C76A29">
        <w:rPr>
          <w:lang w:val="uk-UA"/>
        </w:rPr>
        <w:t>для ведення товарного сільськогосподарського виробництва;</w:t>
      </w:r>
    </w:p>
    <w:p w:rsidR="00F7752D" w:rsidRP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t>- площею 0,9400</w:t>
      </w:r>
      <w:r w:rsidR="00F7752D" w:rsidRPr="00C76A29">
        <w:rPr>
          <w:lang w:val="uk-UA"/>
        </w:rPr>
        <w:t xml:space="preserve"> га   з кадастровим номером </w:t>
      </w:r>
      <w:r w:rsidRPr="00C76A29">
        <w:rPr>
          <w:lang w:val="uk-UA"/>
        </w:rPr>
        <w:t xml:space="preserve">6323255100:03:000:0476 </w:t>
      </w:r>
      <w:r w:rsidR="00F7752D" w:rsidRPr="00C76A29">
        <w:rPr>
          <w:lang w:val="uk-UA"/>
        </w:rPr>
        <w:t>для ведення товарного сільськогосподарського виробництва;</w:t>
      </w:r>
    </w:p>
    <w:p w:rsidR="00C76A29" w:rsidRDefault="008F2DE2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 </w:t>
      </w:r>
      <w:r w:rsidR="00D65C82" w:rsidRPr="00C76A29">
        <w:rPr>
          <w:lang w:val="uk-UA"/>
        </w:rPr>
        <w:t xml:space="preserve">1,3047 </w:t>
      </w:r>
      <w:r w:rsidRPr="00C76A29">
        <w:rPr>
          <w:lang w:val="uk-UA"/>
        </w:rPr>
        <w:t xml:space="preserve">га  з кадастровим номером </w:t>
      </w:r>
      <w:r w:rsidR="00D65C82" w:rsidRPr="00C76A29">
        <w:rPr>
          <w:lang w:val="uk-UA"/>
        </w:rPr>
        <w:t>6323255100:03:000:0474</w:t>
      </w:r>
      <w:r w:rsidR="00F73850">
        <w:rPr>
          <w:lang w:val="uk-UA"/>
        </w:rPr>
        <w:t xml:space="preserve"> для ведення товарного сільськогосподарського виробництва;</w:t>
      </w:r>
      <w:bookmarkStart w:id="0" w:name="_GoBack"/>
      <w:bookmarkEnd w:id="0"/>
      <w:r w:rsidR="00D65C82" w:rsidRPr="00C76A29">
        <w:rPr>
          <w:lang w:val="uk-UA"/>
        </w:rPr>
        <w:t xml:space="preserve"> </w:t>
      </w:r>
    </w:p>
    <w:p w:rsidR="005B6768" w:rsidRPr="00C76A29" w:rsidRDefault="00C76A29" w:rsidP="00C76A29">
      <w:pPr>
        <w:jc w:val="both"/>
        <w:rPr>
          <w:lang w:val="uk-UA"/>
        </w:rPr>
      </w:pPr>
      <w:r w:rsidRPr="0017078C">
        <w:rPr>
          <w:lang w:val="uk-UA"/>
        </w:rPr>
        <w:t>- площею 2,4244 га   з кадастровим номером 6323255100:03:000:0475 для ведення товарного сільськогосподарського виробництва</w:t>
      </w:r>
      <w:r w:rsidR="00F7752D" w:rsidRPr="00C76A29">
        <w:rPr>
          <w:lang w:val="uk-UA"/>
        </w:rPr>
        <w:t>,</w:t>
      </w:r>
      <w:r w:rsidR="00F27F43" w:rsidRPr="00C76A29">
        <w:rPr>
          <w:lang w:val="uk-UA"/>
        </w:rPr>
        <w:t xml:space="preserve"> які розташовані   </w:t>
      </w:r>
      <w:r w:rsidR="00244F95" w:rsidRPr="00C76A29">
        <w:rPr>
          <w:lang w:val="uk-UA"/>
        </w:rPr>
        <w:t xml:space="preserve"> </w:t>
      </w:r>
      <w:r w:rsidR="00574710" w:rsidRPr="00C76A29">
        <w:rPr>
          <w:lang w:val="uk-UA"/>
        </w:rPr>
        <w:t xml:space="preserve">на території Коломацької селищної ради </w:t>
      </w:r>
      <w:r w:rsidR="00D4419D" w:rsidRPr="00C76A29">
        <w:rPr>
          <w:lang w:val="uk-UA"/>
        </w:rPr>
        <w:t xml:space="preserve">Богодухівського </w:t>
      </w:r>
      <w:r w:rsidR="00574710" w:rsidRPr="00C76A29">
        <w:rPr>
          <w:lang w:val="uk-UA"/>
        </w:rPr>
        <w:t>району Харківської області.</w:t>
      </w:r>
    </w:p>
    <w:p w:rsidR="005B6768" w:rsidRDefault="005B6768" w:rsidP="00C76A29">
      <w:pPr>
        <w:pStyle w:val="a3"/>
        <w:ind w:left="0"/>
        <w:jc w:val="both"/>
        <w:rPr>
          <w:lang w:val="uk-UA"/>
        </w:rPr>
      </w:pPr>
      <w:r>
        <w:rPr>
          <w:lang w:val="uk-UA"/>
        </w:rPr>
        <w:t>3. Передати у постійне користування   спеціалізованому комунальн</w:t>
      </w:r>
      <w:r w:rsidR="00C76A29">
        <w:rPr>
          <w:lang w:val="uk-UA"/>
        </w:rPr>
        <w:t xml:space="preserve">ому підприємству </w:t>
      </w:r>
      <w:r>
        <w:rPr>
          <w:lang w:val="uk-UA"/>
        </w:rPr>
        <w:t xml:space="preserve">«Лісове господарство» Коломацької селищної ради </w:t>
      </w:r>
      <w:r w:rsidR="00FA5A2F" w:rsidRPr="00FA5A2F">
        <w:rPr>
          <w:lang w:val="uk-UA"/>
        </w:rPr>
        <w:t xml:space="preserve"> (</w:t>
      </w:r>
      <w:r w:rsidR="00FA5A2F">
        <w:rPr>
          <w:lang w:val="uk-UA"/>
        </w:rPr>
        <w:t>ідентифікаційний код юридичної особи</w:t>
      </w:r>
      <w:r w:rsidR="00FA5A2F" w:rsidRPr="00FA5A2F">
        <w:rPr>
          <w:lang w:val="uk-UA"/>
        </w:rPr>
        <w:t xml:space="preserve"> 43572402)</w:t>
      </w:r>
      <w:r>
        <w:rPr>
          <w:lang w:val="uk-UA"/>
        </w:rPr>
        <w:t xml:space="preserve"> земельні ділянки</w:t>
      </w:r>
    </w:p>
    <w:p w:rsidR="005B6768" w:rsidRPr="00C76A29" w:rsidRDefault="005B6768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B760C" w:rsidRPr="00C76A29">
        <w:rPr>
          <w:lang w:val="uk-UA"/>
        </w:rPr>
        <w:t xml:space="preserve">1,0726 </w:t>
      </w:r>
      <w:r w:rsidRPr="00C76A29">
        <w:rPr>
          <w:lang w:val="uk-UA"/>
        </w:rPr>
        <w:t xml:space="preserve">га з кадастровим номером </w:t>
      </w:r>
      <w:r w:rsidR="00F73850">
        <w:rPr>
          <w:lang w:val="uk-UA"/>
        </w:rPr>
        <w:t xml:space="preserve"> </w:t>
      </w:r>
      <w:r w:rsidRPr="00C76A29">
        <w:rPr>
          <w:lang w:val="uk-UA"/>
        </w:rPr>
        <w:t>63232</w:t>
      </w:r>
      <w:r w:rsidR="00BB760C" w:rsidRPr="00C76A29">
        <w:rPr>
          <w:lang w:val="uk-UA"/>
        </w:rPr>
        <w:t>55100:03:000:0477</w:t>
      </w:r>
      <w:r w:rsidRPr="00C76A29">
        <w:rPr>
          <w:lang w:val="uk-UA"/>
        </w:rPr>
        <w:t>,</w:t>
      </w:r>
    </w:p>
    <w:p w:rsidR="005B6768" w:rsidRPr="00C76A29" w:rsidRDefault="005B6768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B760C" w:rsidRPr="00C76A29">
        <w:rPr>
          <w:lang w:val="uk-UA"/>
        </w:rPr>
        <w:t>1,4007</w:t>
      </w:r>
      <w:r w:rsidRPr="00C76A29">
        <w:rPr>
          <w:lang w:val="uk-UA"/>
        </w:rPr>
        <w:t xml:space="preserve"> га з кадастровим номером </w:t>
      </w:r>
      <w:r w:rsidR="00F73850">
        <w:rPr>
          <w:lang w:val="uk-UA"/>
        </w:rPr>
        <w:t xml:space="preserve"> </w:t>
      </w:r>
      <w:r w:rsidRPr="00C76A29">
        <w:rPr>
          <w:lang w:val="uk-UA"/>
        </w:rPr>
        <w:t>63232</w:t>
      </w:r>
      <w:r w:rsidR="00BB760C" w:rsidRPr="00C76A29">
        <w:rPr>
          <w:lang w:val="uk-UA"/>
        </w:rPr>
        <w:t>55100:03:000:0483</w:t>
      </w:r>
      <w:r w:rsidRPr="00C76A29">
        <w:rPr>
          <w:lang w:val="uk-UA"/>
        </w:rPr>
        <w:t>,</w:t>
      </w:r>
    </w:p>
    <w:p w:rsidR="005B6768" w:rsidRPr="00C76A29" w:rsidRDefault="005B6768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 w:rsidR="00BB760C" w:rsidRPr="00C76A29">
        <w:rPr>
          <w:lang w:val="uk-UA"/>
        </w:rPr>
        <w:t>1,8926</w:t>
      </w:r>
      <w:r w:rsidRPr="00C76A29">
        <w:rPr>
          <w:lang w:val="uk-UA"/>
        </w:rPr>
        <w:t xml:space="preserve"> га з кадастровим номером </w:t>
      </w:r>
      <w:r w:rsidR="00F73850">
        <w:rPr>
          <w:lang w:val="uk-UA"/>
        </w:rPr>
        <w:t xml:space="preserve"> </w:t>
      </w:r>
      <w:r w:rsidR="00BB760C" w:rsidRPr="00C76A29">
        <w:rPr>
          <w:lang w:val="uk-UA"/>
        </w:rPr>
        <w:t>6323255100:03:000:0482</w:t>
      </w:r>
      <w:r w:rsidRPr="00C76A29">
        <w:rPr>
          <w:lang w:val="uk-UA"/>
        </w:rPr>
        <w:t>,</w:t>
      </w:r>
    </w:p>
    <w:p w:rsidR="005B6768" w:rsidRP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1,1189 </w:t>
      </w:r>
      <w:r w:rsidR="005B6768" w:rsidRPr="00C76A29">
        <w:rPr>
          <w:lang w:val="uk-UA"/>
        </w:rPr>
        <w:t xml:space="preserve">га   з кадастровим номером </w:t>
      </w:r>
      <w:r w:rsidRPr="00C76A29">
        <w:rPr>
          <w:lang w:val="uk-UA"/>
        </w:rPr>
        <w:t>6323255100:03:000:0481</w:t>
      </w:r>
      <w:r w:rsidR="005B6768" w:rsidRPr="00C76A29">
        <w:rPr>
          <w:lang w:val="uk-UA"/>
        </w:rPr>
        <w:t>,</w:t>
      </w:r>
    </w:p>
    <w:p w:rsidR="005B6768" w:rsidRP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t>- площею 0,6541</w:t>
      </w:r>
      <w:r w:rsidR="005B6768" w:rsidRPr="00C76A29">
        <w:rPr>
          <w:lang w:val="uk-UA"/>
        </w:rPr>
        <w:t xml:space="preserve"> га   з кадастровим номером </w:t>
      </w:r>
      <w:r w:rsidRPr="00C76A29">
        <w:rPr>
          <w:lang w:val="uk-UA"/>
        </w:rPr>
        <w:t>6323255100:03:000:0480</w:t>
      </w:r>
      <w:r w:rsidR="005B6768" w:rsidRPr="00C76A29">
        <w:rPr>
          <w:lang w:val="uk-UA"/>
        </w:rPr>
        <w:t>,</w:t>
      </w:r>
    </w:p>
    <w:p w:rsidR="005B6768" w:rsidRP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t>-  площею 1,0148</w:t>
      </w:r>
      <w:r w:rsidR="005B6768" w:rsidRPr="00C76A29">
        <w:rPr>
          <w:lang w:val="uk-UA"/>
        </w:rPr>
        <w:t xml:space="preserve"> га  з кадастровим номером </w:t>
      </w:r>
      <w:r w:rsidRPr="00C76A29">
        <w:rPr>
          <w:lang w:val="uk-UA"/>
        </w:rPr>
        <w:t>6323255100:03:000:0479</w:t>
      </w:r>
      <w:r w:rsidR="005B6768" w:rsidRPr="00C76A29">
        <w:rPr>
          <w:lang w:val="uk-UA"/>
        </w:rPr>
        <w:t>,</w:t>
      </w:r>
    </w:p>
    <w:p w:rsidR="00194E25" w:rsidRP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t>- площею  1,2780</w:t>
      </w:r>
      <w:r w:rsidR="00194E25" w:rsidRPr="00C76A29">
        <w:rPr>
          <w:lang w:val="uk-UA"/>
        </w:rPr>
        <w:t xml:space="preserve"> га з  кадастровим номером </w:t>
      </w:r>
      <w:r w:rsidRPr="00C76A29">
        <w:rPr>
          <w:lang w:val="uk-UA"/>
        </w:rPr>
        <w:t>6323255100:03:000:0478</w:t>
      </w:r>
    </w:p>
    <w:p w:rsidR="005B6768" w:rsidRP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площею  0,9400 </w:t>
      </w:r>
      <w:r w:rsidR="005B6768" w:rsidRPr="00C76A29">
        <w:rPr>
          <w:lang w:val="uk-UA"/>
        </w:rPr>
        <w:t xml:space="preserve">га   з кадастровим номером </w:t>
      </w:r>
      <w:r w:rsidRPr="00C76A29">
        <w:rPr>
          <w:lang w:val="uk-UA"/>
        </w:rPr>
        <w:t>6323255100:03:000:0476</w:t>
      </w:r>
      <w:r w:rsidR="005B6768" w:rsidRPr="00C76A29">
        <w:rPr>
          <w:lang w:val="uk-UA"/>
        </w:rPr>
        <w:t>,</w:t>
      </w:r>
    </w:p>
    <w:p w:rsidR="00C76A29" w:rsidRDefault="00871C82" w:rsidP="00C76A29">
      <w:pPr>
        <w:jc w:val="both"/>
        <w:rPr>
          <w:lang w:val="uk-UA"/>
        </w:rPr>
      </w:pPr>
      <w:r w:rsidRPr="00C76A29">
        <w:rPr>
          <w:lang w:val="uk-UA"/>
        </w:rPr>
        <w:t xml:space="preserve">- </w:t>
      </w:r>
      <w:r w:rsidR="00F73850">
        <w:rPr>
          <w:lang w:val="uk-UA"/>
        </w:rPr>
        <w:t xml:space="preserve"> </w:t>
      </w:r>
      <w:r w:rsidRPr="00C76A29">
        <w:rPr>
          <w:lang w:val="uk-UA"/>
        </w:rPr>
        <w:t>площею  1,3047</w:t>
      </w:r>
      <w:r w:rsidR="008F2DE2" w:rsidRPr="00C76A29">
        <w:rPr>
          <w:lang w:val="uk-UA"/>
        </w:rPr>
        <w:t xml:space="preserve"> га з кадастровим номером  </w:t>
      </w:r>
      <w:r w:rsidRPr="00C76A29">
        <w:rPr>
          <w:lang w:val="uk-UA"/>
        </w:rPr>
        <w:t>6323255100:03:000:0474</w:t>
      </w:r>
      <w:r w:rsidR="00C76A29">
        <w:rPr>
          <w:lang w:val="uk-UA"/>
        </w:rPr>
        <w:t>,</w:t>
      </w:r>
    </w:p>
    <w:p w:rsidR="005B6768" w:rsidRPr="00C76A29" w:rsidRDefault="00C76A29" w:rsidP="00C76A29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17078C">
        <w:rPr>
          <w:lang w:val="uk-UA"/>
        </w:rPr>
        <w:t xml:space="preserve">площею 2,4244 га   з кадастровим номером </w:t>
      </w:r>
      <w:r w:rsidR="00F73850">
        <w:rPr>
          <w:lang w:val="uk-UA"/>
        </w:rPr>
        <w:t xml:space="preserve"> </w:t>
      </w:r>
      <w:r w:rsidRPr="0017078C">
        <w:rPr>
          <w:lang w:val="uk-UA"/>
        </w:rPr>
        <w:t>6323255100:03:000:0475</w:t>
      </w:r>
      <w:r w:rsidR="005B6768" w:rsidRPr="00C76A29">
        <w:rPr>
          <w:lang w:val="uk-UA"/>
        </w:rPr>
        <w:t xml:space="preserve"> для ведення товарного сільськогосподарського виробництва із земель сільськогосподарського призначення (несільськогосподарські угіддя)  для обслугов</w:t>
      </w:r>
      <w:r w:rsidR="00434057" w:rsidRPr="00C76A29">
        <w:rPr>
          <w:lang w:val="uk-UA"/>
        </w:rPr>
        <w:t>ув</w:t>
      </w:r>
      <w:r w:rsidR="005B6768" w:rsidRPr="00C76A29">
        <w:rPr>
          <w:lang w:val="uk-UA"/>
        </w:rPr>
        <w:t>ання лісових насаджень лінійного типу</w:t>
      </w:r>
      <w:r w:rsidR="00434057" w:rsidRPr="00C76A29">
        <w:rPr>
          <w:lang w:val="uk-UA"/>
        </w:rPr>
        <w:t xml:space="preserve"> на території  Коломацької селищної ради  Богодухівського району Харківської області..</w:t>
      </w:r>
    </w:p>
    <w:p w:rsidR="005B6768" w:rsidRPr="005B6768" w:rsidRDefault="00C76A29" w:rsidP="00C76A29">
      <w:pPr>
        <w:pStyle w:val="a3"/>
        <w:ind w:left="0"/>
        <w:jc w:val="both"/>
        <w:rPr>
          <w:lang w:val="uk-UA"/>
        </w:rPr>
      </w:pPr>
      <w:r>
        <w:rPr>
          <w:lang w:val="uk-UA"/>
        </w:rPr>
        <w:t>4.</w:t>
      </w:r>
      <w:r w:rsidR="00434057">
        <w:rPr>
          <w:lang w:val="uk-UA"/>
        </w:rPr>
        <w:t>Спеціалізованому комунальному підприємству «Лісове господарство»</w:t>
      </w:r>
      <w:r w:rsidR="00FA5A2F">
        <w:rPr>
          <w:lang w:val="uk-UA"/>
        </w:rPr>
        <w:t xml:space="preserve"> здійснити державну реєстрацію права</w:t>
      </w:r>
      <w:r w:rsidR="00434057">
        <w:rPr>
          <w:lang w:val="uk-UA"/>
        </w:rPr>
        <w:t xml:space="preserve"> постійного користування на земельні ділянки , які вказані в п. 3 цього рішенн</w:t>
      </w:r>
      <w:r w:rsidR="000B77A4">
        <w:rPr>
          <w:lang w:val="uk-UA"/>
        </w:rPr>
        <w:t>я</w:t>
      </w:r>
      <w:r w:rsidR="00434057">
        <w:rPr>
          <w:lang w:val="uk-UA"/>
        </w:rPr>
        <w:t>, згідно  чинного законодавства.</w:t>
      </w:r>
    </w:p>
    <w:p w:rsidR="00123A05" w:rsidRPr="00C76A29" w:rsidRDefault="00C76A29" w:rsidP="00C76A29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A149F4" w:rsidRPr="00C76A29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76A29">
        <w:rPr>
          <w:bCs/>
          <w:spacing w:val="-3"/>
          <w:lang w:val="uk-UA"/>
        </w:rPr>
        <w:t xml:space="preserve"> питань</w:t>
      </w:r>
      <w:r w:rsidR="00A55C07" w:rsidRPr="00C76A29">
        <w:rPr>
          <w:bCs/>
          <w:spacing w:val="-3"/>
          <w:lang w:val="uk-UA"/>
        </w:rPr>
        <w:t xml:space="preserve">       </w:t>
      </w:r>
      <w:r w:rsidR="00A149F4" w:rsidRPr="00C76A29">
        <w:rPr>
          <w:lang w:val="uk-UA"/>
        </w:rPr>
        <w:t>агропромислового комплексу,</w:t>
      </w:r>
      <w:r w:rsidR="00574710" w:rsidRPr="00C76A29">
        <w:rPr>
          <w:lang w:val="uk-UA"/>
        </w:rPr>
        <w:t xml:space="preserve"> </w:t>
      </w:r>
      <w:r w:rsidR="00A149F4" w:rsidRPr="00C76A29">
        <w:rPr>
          <w:bCs/>
          <w:spacing w:val="-3"/>
          <w:lang w:val="uk-UA"/>
        </w:rPr>
        <w:t xml:space="preserve">земельних відносин </w:t>
      </w:r>
      <w:r w:rsidR="00A149F4" w:rsidRPr="00C76A29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385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94E25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34057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A70E6"/>
    <w:rsid w:val="007B0832"/>
    <w:rsid w:val="007F156C"/>
    <w:rsid w:val="00806CE5"/>
    <w:rsid w:val="008160E5"/>
    <w:rsid w:val="0082252A"/>
    <w:rsid w:val="00822F90"/>
    <w:rsid w:val="00844F07"/>
    <w:rsid w:val="008553E1"/>
    <w:rsid w:val="00871C82"/>
    <w:rsid w:val="00873E47"/>
    <w:rsid w:val="008865A0"/>
    <w:rsid w:val="00895763"/>
    <w:rsid w:val="008A63EE"/>
    <w:rsid w:val="008D7BAD"/>
    <w:rsid w:val="008E60E4"/>
    <w:rsid w:val="008F2DE2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47D8A"/>
    <w:rsid w:val="00A55C07"/>
    <w:rsid w:val="00A71276"/>
    <w:rsid w:val="00A9021E"/>
    <w:rsid w:val="00AA56CD"/>
    <w:rsid w:val="00AF45B2"/>
    <w:rsid w:val="00B46F7E"/>
    <w:rsid w:val="00B61CC6"/>
    <w:rsid w:val="00B648E5"/>
    <w:rsid w:val="00B811FD"/>
    <w:rsid w:val="00B838BA"/>
    <w:rsid w:val="00BB760C"/>
    <w:rsid w:val="00BC69B0"/>
    <w:rsid w:val="00BF5AA8"/>
    <w:rsid w:val="00C10624"/>
    <w:rsid w:val="00C22027"/>
    <w:rsid w:val="00C35A58"/>
    <w:rsid w:val="00C65030"/>
    <w:rsid w:val="00C70403"/>
    <w:rsid w:val="00C76A29"/>
    <w:rsid w:val="00CB7BF2"/>
    <w:rsid w:val="00CD4706"/>
    <w:rsid w:val="00CE6592"/>
    <w:rsid w:val="00D15EFC"/>
    <w:rsid w:val="00D42DD0"/>
    <w:rsid w:val="00D4419D"/>
    <w:rsid w:val="00D65C82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73850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2021-07-14T12:02:00Z</cp:lastPrinted>
  <dcterms:created xsi:type="dcterms:W3CDTF">2021-07-14T05:33:00Z</dcterms:created>
  <dcterms:modified xsi:type="dcterms:W3CDTF">2021-07-14T12:03:00Z</dcterms:modified>
</cp:coreProperties>
</file>