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5" o:title=""/>
          </v:shape>
          <o:OLEObject Type="Embed" ProgID="Word.Picture.8" ShapeID="_x0000_i1025" DrawAspect="Content" ObjectID="_1683466761" r:id="rId6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177C00" w:rsidP="006C26B9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38374A" w:rsidRPr="00B86C9B">
        <w:rPr>
          <w:b/>
          <w:bCs/>
          <w:lang w:val="en-US"/>
        </w:rPr>
        <w:t>I</w:t>
      </w:r>
      <w:r w:rsidR="00735C2D" w:rsidRPr="00B86C9B">
        <w:rPr>
          <w:b/>
          <w:bCs/>
          <w:lang w:val="en-US"/>
        </w:rPr>
        <w:t>I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1B1EE7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en-US"/>
        </w:rPr>
        <w:t xml:space="preserve">29 </w:t>
      </w:r>
      <w:r w:rsidR="00735C2D">
        <w:rPr>
          <w:b/>
          <w:bCs/>
          <w:lang w:val="uk-UA"/>
        </w:rPr>
        <w:t>квіт</w:t>
      </w:r>
      <w:r w:rsidR="00177C00">
        <w:rPr>
          <w:b/>
          <w:bCs/>
          <w:lang w:val="uk-UA"/>
        </w:rPr>
        <w:t>ня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6C26B9" w:rsidRPr="00B86C9B">
        <w:rPr>
          <w:b/>
          <w:bCs/>
          <w:lang w:val="uk-UA"/>
        </w:rPr>
        <w:t xml:space="preserve"> 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</w:t>
      </w:r>
      <w:proofErr w:type="gramStart"/>
      <w:r w:rsidR="006C26B9" w:rsidRPr="00B86C9B">
        <w:rPr>
          <w:b/>
          <w:bCs/>
          <w:lang w:val="uk-UA"/>
        </w:rPr>
        <w:t>№</w:t>
      </w:r>
      <w:r w:rsidR="00735C2D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 xml:space="preserve"> </w:t>
      </w:r>
      <w:r w:rsidR="005971B6">
        <w:rPr>
          <w:b/>
          <w:bCs/>
          <w:lang w:val="uk-UA"/>
        </w:rPr>
        <w:t>64</w:t>
      </w:r>
      <w:proofErr w:type="gramEnd"/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6C26B9" w:rsidP="00AB5009">
            <w:pPr>
              <w:jc w:val="both"/>
              <w:rPr>
                <w:lang w:val="uk-UA"/>
              </w:rPr>
            </w:pP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="00E526F7">
        <w:rPr>
          <w:lang w:val="uk-UA"/>
        </w:rPr>
        <w:t xml:space="preserve"> Розглянувши та </w:t>
      </w:r>
      <w:r w:rsidRPr="00B86C9B">
        <w:rPr>
          <w:lang w:val="uk-UA"/>
        </w:rPr>
        <w:t>обговоривши за</w:t>
      </w:r>
      <w:r w:rsidR="00177C00">
        <w:rPr>
          <w:lang w:val="uk-UA"/>
        </w:rPr>
        <w:t>я</w:t>
      </w:r>
      <w:r w:rsidR="00E526F7">
        <w:rPr>
          <w:lang w:val="uk-UA"/>
        </w:rPr>
        <w:t xml:space="preserve">ву гр. ……………………………… , </w:t>
      </w:r>
      <w:proofErr w:type="spellStart"/>
      <w:r w:rsidR="00E526F7">
        <w:rPr>
          <w:lang w:val="uk-UA"/>
        </w:rPr>
        <w:t>ід</w:t>
      </w:r>
      <w:proofErr w:type="spellEnd"/>
      <w:r w:rsidR="00E526F7">
        <w:rPr>
          <w:lang w:val="uk-UA"/>
        </w:rPr>
        <w:t>. № ……………..</w:t>
      </w:r>
      <w:r w:rsidRPr="00B86C9B">
        <w:rPr>
          <w:lang w:val="uk-UA"/>
        </w:rPr>
        <w:t>, ме</w:t>
      </w:r>
      <w:r w:rsidR="00735C2D">
        <w:rPr>
          <w:lang w:val="uk-UA"/>
        </w:rPr>
        <w:t>шканця</w:t>
      </w:r>
      <w:r w:rsidR="00E526F7">
        <w:rPr>
          <w:lang w:val="uk-UA"/>
        </w:rPr>
        <w:t xml:space="preserve">  с. ……………………...  вул. ………………….., … ………………  району  …………………</w:t>
      </w:r>
      <w:r w:rsidRPr="00B86C9B">
        <w:rPr>
          <w:lang w:val="uk-UA"/>
        </w:rPr>
        <w:t xml:space="preserve"> області   та матеріали, подані до неї,  стосовно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Земе</w:t>
      </w:r>
      <w:r w:rsidR="001B1EE7">
        <w:rPr>
          <w:lang w:val="uk-UA"/>
        </w:rPr>
        <w:t>льного  кодексу  України,   ст.</w:t>
      </w:r>
      <w:r w:rsidRPr="00B86C9B">
        <w:rPr>
          <w:lang w:val="uk-UA"/>
        </w:rPr>
        <w:t xml:space="preserve"> 22, 25 Закону України «Про землеустрій»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C46E92">
        <w:rPr>
          <w:lang w:val="uk-UA"/>
        </w:rPr>
        <w:t>ти гр.</w:t>
      </w:r>
      <w:r w:rsidR="00E526F7">
        <w:rPr>
          <w:lang w:val="uk-UA"/>
        </w:rPr>
        <w:t xml:space="preserve"> ………………………………………………….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 xml:space="preserve">дозвіл   на розробку проекту землеустрою щодо відведення земельної ділянки  у власність для ведення особистого  селянського господарства орієнтовною площею </w:t>
      </w:r>
      <w:r w:rsidR="00DA2599">
        <w:rPr>
          <w:lang w:val="uk-UA"/>
        </w:rPr>
        <w:t>2,0</w:t>
      </w:r>
      <w:r w:rsidR="00253A05">
        <w:rPr>
          <w:lang w:val="uk-UA"/>
        </w:rPr>
        <w:t>0</w:t>
      </w:r>
      <w:r w:rsidRPr="00B86C9B">
        <w:rPr>
          <w:lang w:val="uk-UA"/>
        </w:rPr>
        <w:t xml:space="preserve"> 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сформованої земельної ділянки</w:t>
      </w:r>
      <w:r w:rsidR="00DA2599">
        <w:rPr>
          <w:lang w:val="uk-UA"/>
        </w:rPr>
        <w:t xml:space="preserve">  з кадастровим номером 63232551</w:t>
      </w:r>
      <w:r w:rsidRPr="00B86C9B">
        <w:rPr>
          <w:lang w:val="uk-UA"/>
        </w:rPr>
        <w:t>00:0</w:t>
      </w:r>
      <w:r w:rsidR="00E526F7">
        <w:rPr>
          <w:lang w:val="uk-UA"/>
        </w:rPr>
        <w:t>5:000:….</w:t>
      </w:r>
      <w:r w:rsidR="009915A2">
        <w:rPr>
          <w:lang w:val="uk-UA"/>
        </w:rPr>
        <w:t xml:space="preserve"> </w:t>
      </w:r>
      <w:r w:rsidR="00177C00">
        <w:rPr>
          <w:lang w:val="uk-UA"/>
        </w:rPr>
        <w:t>земель запасу</w:t>
      </w:r>
      <w:r w:rsidRPr="00B86C9B">
        <w:rPr>
          <w:lang w:val="uk-UA"/>
        </w:rPr>
        <w:t xml:space="preserve">  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C46E92">
        <w:rPr>
          <w:sz w:val="24"/>
        </w:rPr>
        <w:t>и гр.</w:t>
      </w:r>
      <w:r w:rsidR="00E526F7">
        <w:rPr>
          <w:sz w:val="24"/>
        </w:rPr>
        <w:t xml:space="preserve"> </w:t>
      </w:r>
      <w:r w:rsidR="00E526F7">
        <w:rPr>
          <w:sz w:val="24"/>
          <w:lang w:val="ru-RU"/>
        </w:rPr>
        <w:t>……………………………………………………….</w:t>
      </w:r>
      <w:bookmarkStart w:id="0" w:name="_GoBack"/>
      <w:bookmarkEnd w:id="0"/>
      <w:r w:rsidRPr="00B86C9B">
        <w:rPr>
          <w:sz w:val="24"/>
        </w:rPr>
        <w:t xml:space="preserve"> звернутись  до суб’єкта господарювання, що володіє необхідним  </w:t>
      </w:r>
      <w:proofErr w:type="gramStart"/>
      <w:r w:rsidRPr="00B86C9B">
        <w:rPr>
          <w:sz w:val="24"/>
        </w:rPr>
        <w:t>техн</w:t>
      </w:r>
      <w:proofErr w:type="gramEnd"/>
      <w:r w:rsidRPr="00B86C9B">
        <w:rPr>
          <w:sz w:val="24"/>
        </w:rPr>
        <w:t>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4. Термін дії даного рішення 1 рік з дня його прийняття.</w:t>
      </w:r>
    </w:p>
    <w:p w:rsidR="006C26B9" w:rsidRPr="00B86C9B" w:rsidRDefault="006C26B9" w:rsidP="006C26B9">
      <w:pPr>
        <w:jc w:val="both"/>
        <w:rPr>
          <w:b/>
          <w:lang w:val="uk-UA"/>
        </w:rPr>
      </w:pPr>
      <w:r w:rsidRPr="00B86C9B">
        <w:rPr>
          <w:lang w:val="uk-UA"/>
        </w:rPr>
        <w:t xml:space="preserve">5. Контроль за виконанням даного рішення покласти на постійну комісію з </w:t>
      </w:r>
      <w:r w:rsidRPr="00B86C9B">
        <w:rPr>
          <w:bCs/>
          <w:spacing w:val="-3"/>
          <w:lang w:val="uk-UA"/>
        </w:rPr>
        <w:t xml:space="preserve"> питань </w:t>
      </w:r>
      <w:r w:rsidRPr="00B86C9B">
        <w:rPr>
          <w:lang w:val="uk-UA"/>
        </w:rPr>
        <w:t>агропромислового комплексу,</w:t>
      </w:r>
      <w:r w:rsidRPr="00B86C9B">
        <w:rPr>
          <w:bCs/>
          <w:spacing w:val="-3"/>
          <w:lang w:val="uk-UA"/>
        </w:rPr>
        <w:t xml:space="preserve"> земельних відносин </w:t>
      </w:r>
      <w:r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C1969"/>
    <w:rsid w:val="000E7DDE"/>
    <w:rsid w:val="00177C00"/>
    <w:rsid w:val="001B1EE7"/>
    <w:rsid w:val="00253A05"/>
    <w:rsid w:val="00287368"/>
    <w:rsid w:val="003710FA"/>
    <w:rsid w:val="0038374A"/>
    <w:rsid w:val="00421122"/>
    <w:rsid w:val="004F1C01"/>
    <w:rsid w:val="005971B6"/>
    <w:rsid w:val="006C26B9"/>
    <w:rsid w:val="00735C2D"/>
    <w:rsid w:val="007C5CA9"/>
    <w:rsid w:val="007F51F2"/>
    <w:rsid w:val="008A791E"/>
    <w:rsid w:val="009915A2"/>
    <w:rsid w:val="00AD731F"/>
    <w:rsid w:val="00B4546B"/>
    <w:rsid w:val="00B86C9B"/>
    <w:rsid w:val="00C4121A"/>
    <w:rsid w:val="00C46E92"/>
    <w:rsid w:val="00D710ED"/>
    <w:rsid w:val="00DA2599"/>
    <w:rsid w:val="00E526F7"/>
    <w:rsid w:val="00F7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1521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9</cp:revision>
  <cp:lastPrinted>2021-04-30T14:11:00Z</cp:lastPrinted>
  <dcterms:created xsi:type="dcterms:W3CDTF">2021-04-26T13:10:00Z</dcterms:created>
  <dcterms:modified xsi:type="dcterms:W3CDTF">2021-05-25T13:53:00Z</dcterms:modified>
</cp:coreProperties>
</file>