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A7127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1730022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V</w:t>
      </w:r>
      <w:r w:rsidR="005D4DC6">
        <w:rPr>
          <w:b/>
          <w:bCs/>
          <w:lang w:val="uk-UA"/>
        </w:rPr>
        <w:t>І</w:t>
      </w:r>
      <w:r w:rsidR="000C43D6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>2</w:t>
      </w:r>
      <w:r w:rsidR="000C43D6">
        <w:rPr>
          <w:b/>
          <w:bCs/>
          <w:lang w:val="uk-UA"/>
        </w:rPr>
        <w:t>9 квітня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BF5AA8">
        <w:rPr>
          <w:b/>
          <w:bCs/>
          <w:lang w:val="uk-UA"/>
        </w:rPr>
        <w:t xml:space="preserve">20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7127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44F9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(КВЦПЗ -16.00)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Коломацьк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селищн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рад</w:t>
            </w:r>
            <w:r w:rsidR="005D4DC6">
              <w:rPr>
                <w:lang w:val="uk-UA"/>
              </w:rPr>
              <w:t>і</w:t>
            </w:r>
            <w:r w:rsidR="00447EF2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, 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 </w:t>
      </w:r>
      <w:r w:rsidR="005D4DC6" w:rsidRPr="00FE5B31">
        <w:rPr>
          <w:lang w:val="uk-UA"/>
        </w:rPr>
        <w:t xml:space="preserve">затвердження </w:t>
      </w:r>
      <w:r w:rsidR="000C43D6">
        <w:rPr>
          <w:lang w:val="uk-UA"/>
        </w:rPr>
        <w:t xml:space="preserve"> </w:t>
      </w:r>
      <w:r w:rsidR="000C43D6" w:rsidRPr="00FE5B31">
        <w:rPr>
          <w:lang w:val="uk-UA"/>
        </w:rPr>
        <w:t xml:space="preserve"> </w:t>
      </w:r>
      <w:r w:rsidR="000C43D6">
        <w:rPr>
          <w:lang w:val="uk-UA"/>
        </w:rPr>
        <w:t xml:space="preserve">технічної документації </w:t>
      </w:r>
      <w:r w:rsidR="00244F95">
        <w:rPr>
          <w:lang w:val="uk-UA"/>
        </w:rPr>
        <w:t xml:space="preserve"> із землеустрою щодо інвентаризації   земель запасу сільськогосподарського призначення  комунальної власності (КВЦПЗ -16.00)    Коломацькій селищній раді, розташованих на території Коломацької селищної ради  Богодухівського району  Харківської області, </w:t>
      </w:r>
      <w:r w:rsidRPr="00FE5B31">
        <w:rPr>
          <w:lang w:val="uk-UA"/>
        </w:rPr>
        <w:t>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377E12">
        <w:rPr>
          <w:b/>
          <w:lang w:val="uk-UA"/>
        </w:rPr>
        <w:t>ВИРІШИЛА:</w:t>
      </w:r>
    </w:p>
    <w:p w:rsidR="00217721" w:rsidRPr="00A55C07" w:rsidRDefault="00DC3F91" w:rsidP="000C43D6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A55C07">
        <w:rPr>
          <w:lang w:val="uk-UA"/>
        </w:rPr>
        <w:t xml:space="preserve">Затвердити </w:t>
      </w:r>
      <w:r w:rsidR="005D4DC6">
        <w:rPr>
          <w:lang w:val="uk-UA"/>
        </w:rPr>
        <w:t xml:space="preserve">  </w:t>
      </w:r>
      <w:r w:rsidR="005D4DC6" w:rsidRPr="00FE5B31">
        <w:rPr>
          <w:lang w:val="uk-UA"/>
        </w:rPr>
        <w:t xml:space="preserve"> </w:t>
      </w:r>
      <w:r w:rsidR="005D4DC6">
        <w:rPr>
          <w:lang w:val="uk-UA"/>
        </w:rPr>
        <w:t xml:space="preserve">технічну документацію </w:t>
      </w:r>
      <w:r w:rsidR="000C43D6">
        <w:rPr>
          <w:lang w:val="uk-UA"/>
        </w:rPr>
        <w:t xml:space="preserve"> </w:t>
      </w:r>
      <w:r w:rsidR="00244F95">
        <w:rPr>
          <w:lang w:val="uk-UA"/>
        </w:rPr>
        <w:t>із землеустрою щодо інвентаризації   земель запасу сільськогосподарського призначення  комунальної власності (КВЦПЗ -16.00)    Коломацькій селищній раді , розташованих на території Коломацької селищної ради  Богодухівського району  Харківської області.</w:t>
      </w:r>
      <w:r w:rsidR="000C43D6">
        <w:rPr>
          <w:lang w:val="uk-UA"/>
        </w:rPr>
        <w:t>.</w:t>
      </w:r>
    </w:p>
    <w:p w:rsidR="000C43D6" w:rsidRDefault="00A55C07" w:rsidP="00BF5AA8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0341A8">
        <w:rPr>
          <w:lang w:val="uk-UA"/>
        </w:rPr>
        <w:t xml:space="preserve"> Провести державну реєстрацію права  комунальної власності Коломацької селищної ради </w:t>
      </w:r>
      <w:r w:rsidR="000C43D6">
        <w:rPr>
          <w:lang w:val="uk-UA"/>
        </w:rPr>
        <w:t>Богодухівського району Харківської області</w:t>
      </w:r>
      <w:r w:rsidRPr="000341A8">
        <w:rPr>
          <w:lang w:val="uk-UA"/>
        </w:rPr>
        <w:t xml:space="preserve"> на земельн</w:t>
      </w:r>
      <w:r w:rsidR="000C43D6">
        <w:rPr>
          <w:lang w:val="uk-UA"/>
        </w:rPr>
        <w:t xml:space="preserve">і </w:t>
      </w:r>
      <w:r w:rsidRPr="000341A8">
        <w:rPr>
          <w:lang w:val="uk-UA"/>
        </w:rPr>
        <w:t xml:space="preserve"> ділянк</w:t>
      </w:r>
      <w:r w:rsidR="000C43D6">
        <w:rPr>
          <w:lang w:val="uk-UA"/>
        </w:rPr>
        <w:t xml:space="preserve">и </w:t>
      </w:r>
    </w:p>
    <w:p w:rsidR="00A55C07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</w:t>
      </w:r>
      <w:r w:rsidR="00A55C07" w:rsidRPr="000341A8">
        <w:rPr>
          <w:lang w:val="uk-UA"/>
        </w:rPr>
        <w:t xml:space="preserve"> площею </w:t>
      </w:r>
      <w:r w:rsidR="00244F95">
        <w:rPr>
          <w:lang w:val="uk-UA"/>
        </w:rPr>
        <w:t>2,7230</w:t>
      </w:r>
      <w:r w:rsidR="00A55C07" w:rsidRPr="000341A8">
        <w:rPr>
          <w:lang w:val="uk-UA"/>
        </w:rPr>
        <w:t xml:space="preserve"> га з кадастровим номером </w:t>
      </w:r>
      <w:r w:rsidR="005D4DC6" w:rsidRPr="000341A8">
        <w:rPr>
          <w:lang w:val="uk-UA"/>
        </w:rPr>
        <w:t>63232</w:t>
      </w:r>
      <w:r w:rsidR="00244F95">
        <w:rPr>
          <w:lang w:val="uk-UA"/>
        </w:rPr>
        <w:t>80300</w:t>
      </w:r>
      <w:r w:rsidR="005D4DC6" w:rsidRPr="000341A8">
        <w:rPr>
          <w:lang w:val="uk-UA"/>
        </w:rPr>
        <w:t>:0</w:t>
      </w:r>
      <w:r w:rsidR="00244F95">
        <w:rPr>
          <w:lang w:val="uk-UA"/>
        </w:rPr>
        <w:t>1</w:t>
      </w:r>
      <w:r w:rsidR="005D4DC6" w:rsidRPr="000341A8">
        <w:rPr>
          <w:lang w:val="uk-UA"/>
        </w:rPr>
        <w:t>:000:0</w:t>
      </w:r>
      <w:r w:rsidR="00244F95">
        <w:rPr>
          <w:lang w:val="uk-UA"/>
        </w:rPr>
        <w:t>472</w:t>
      </w:r>
      <w:r w:rsidR="000341A8">
        <w:rPr>
          <w:lang w:val="uk-UA"/>
        </w:rPr>
        <w:t xml:space="preserve"> </w:t>
      </w:r>
      <w:r w:rsidR="00A55C07" w:rsidRPr="000341A8">
        <w:rPr>
          <w:lang w:val="uk-UA"/>
        </w:rPr>
        <w:t>для ведення товарного сіль</w:t>
      </w:r>
      <w:r w:rsidR="00A9021E" w:rsidRPr="000341A8">
        <w:rPr>
          <w:lang w:val="uk-UA"/>
        </w:rPr>
        <w:t>сь</w:t>
      </w:r>
      <w:r w:rsidR="00A55C07" w:rsidRPr="000341A8">
        <w:rPr>
          <w:lang w:val="uk-UA"/>
        </w:rPr>
        <w:t>когосподарського виробництва</w:t>
      </w:r>
      <w:r>
        <w:rPr>
          <w:lang w:val="uk-UA"/>
        </w:rPr>
        <w:t>;</w:t>
      </w:r>
    </w:p>
    <w:p w:rsidR="000C43D6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</w:t>
      </w:r>
      <w:r w:rsidRPr="000341A8">
        <w:rPr>
          <w:lang w:val="uk-UA"/>
        </w:rPr>
        <w:t xml:space="preserve">площею </w:t>
      </w:r>
      <w:r w:rsidR="00244F95">
        <w:rPr>
          <w:lang w:val="uk-UA"/>
        </w:rPr>
        <w:t xml:space="preserve">3,4631 га </w:t>
      </w:r>
      <w:r w:rsidRPr="000341A8">
        <w:rPr>
          <w:lang w:val="uk-UA"/>
        </w:rPr>
        <w:t>з кадастровим номером 63232</w:t>
      </w:r>
      <w:r w:rsidR="00244F95">
        <w:rPr>
          <w:lang w:val="uk-UA"/>
        </w:rPr>
        <w:t>55100</w:t>
      </w:r>
      <w:r w:rsidRPr="000341A8">
        <w:rPr>
          <w:lang w:val="uk-UA"/>
        </w:rPr>
        <w:t>:0</w:t>
      </w:r>
      <w:r w:rsidR="00244F95">
        <w:rPr>
          <w:lang w:val="uk-UA"/>
        </w:rPr>
        <w:t>3</w:t>
      </w:r>
      <w:r w:rsidRPr="000341A8">
        <w:rPr>
          <w:lang w:val="uk-UA"/>
        </w:rPr>
        <w:t>:000:0</w:t>
      </w:r>
      <w:r w:rsidR="00244F95">
        <w:rPr>
          <w:lang w:val="uk-UA"/>
        </w:rPr>
        <w:t>467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для ведення товарного сільськогосподарського виробництва </w:t>
      </w:r>
      <w:r>
        <w:rPr>
          <w:lang w:val="uk-UA"/>
        </w:rPr>
        <w:t>;</w:t>
      </w:r>
    </w:p>
    <w:p w:rsidR="00244F95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площею </w:t>
      </w:r>
      <w:r w:rsidR="00244F95">
        <w:rPr>
          <w:lang w:val="uk-UA"/>
        </w:rPr>
        <w:t>5,1949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6323255100:0</w:t>
      </w:r>
      <w:r w:rsidR="00244F95">
        <w:rPr>
          <w:lang w:val="uk-UA"/>
        </w:rPr>
        <w:t>5</w:t>
      </w:r>
      <w:r w:rsidRPr="000341A8">
        <w:rPr>
          <w:lang w:val="uk-UA"/>
        </w:rPr>
        <w:t>:000:</w:t>
      </w:r>
      <w:r w:rsidR="00244F95">
        <w:rPr>
          <w:lang w:val="uk-UA"/>
        </w:rPr>
        <w:t>1345</w:t>
      </w:r>
      <w:r>
        <w:rPr>
          <w:lang w:val="uk-UA"/>
        </w:rPr>
        <w:t xml:space="preserve"> </w:t>
      </w:r>
      <w:r w:rsidRPr="000341A8">
        <w:rPr>
          <w:lang w:val="uk-UA"/>
        </w:rPr>
        <w:t>для ведення товарного сільськогосподарського виробництва</w:t>
      </w:r>
      <w:r w:rsidR="00244F95">
        <w:rPr>
          <w:lang w:val="uk-UA"/>
        </w:rPr>
        <w:t>;</w:t>
      </w:r>
    </w:p>
    <w:p w:rsidR="00244F95" w:rsidRDefault="00244F95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 площею 2,5512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</w:t>
      </w:r>
      <w:r>
        <w:rPr>
          <w:lang w:val="uk-UA"/>
        </w:rPr>
        <w:t>80300</w:t>
      </w:r>
      <w:r w:rsidRPr="000341A8">
        <w:rPr>
          <w:lang w:val="uk-UA"/>
        </w:rPr>
        <w:t>:0</w:t>
      </w:r>
      <w:r>
        <w:rPr>
          <w:lang w:val="uk-UA"/>
        </w:rPr>
        <w:t>1</w:t>
      </w:r>
      <w:r w:rsidRPr="000341A8">
        <w:rPr>
          <w:lang w:val="uk-UA"/>
        </w:rPr>
        <w:t>:000:</w:t>
      </w:r>
      <w:r>
        <w:rPr>
          <w:lang w:val="uk-UA"/>
        </w:rPr>
        <w:t xml:space="preserve">0474 </w:t>
      </w:r>
      <w:r w:rsidRPr="000341A8">
        <w:rPr>
          <w:lang w:val="uk-UA"/>
        </w:rPr>
        <w:t>для ведення товарного сільськогосподарського виробництва</w:t>
      </w:r>
      <w:r>
        <w:rPr>
          <w:lang w:val="uk-UA"/>
        </w:rPr>
        <w:t>;</w:t>
      </w:r>
    </w:p>
    <w:p w:rsidR="00244F95" w:rsidRDefault="00244F95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 площею 2,3339га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</w:t>
      </w:r>
      <w:r>
        <w:rPr>
          <w:lang w:val="uk-UA"/>
        </w:rPr>
        <w:t>80300</w:t>
      </w:r>
      <w:r w:rsidRPr="000341A8">
        <w:rPr>
          <w:lang w:val="uk-UA"/>
        </w:rPr>
        <w:t>:0</w:t>
      </w:r>
      <w:r>
        <w:rPr>
          <w:lang w:val="uk-UA"/>
        </w:rPr>
        <w:t>1</w:t>
      </w:r>
      <w:r w:rsidRPr="000341A8">
        <w:rPr>
          <w:lang w:val="uk-UA"/>
        </w:rPr>
        <w:t>:000:</w:t>
      </w:r>
      <w:r w:rsidR="00A71276">
        <w:rPr>
          <w:lang w:val="uk-UA"/>
        </w:rPr>
        <w:t>0</w:t>
      </w:r>
      <w:r>
        <w:rPr>
          <w:lang w:val="uk-UA"/>
        </w:rPr>
        <w:t xml:space="preserve">473 </w:t>
      </w:r>
      <w:r w:rsidRPr="000341A8">
        <w:rPr>
          <w:lang w:val="uk-UA"/>
        </w:rPr>
        <w:t>для ведення товарного сільськогосподарського виробництва</w:t>
      </w:r>
      <w:r>
        <w:rPr>
          <w:lang w:val="uk-UA"/>
        </w:rPr>
        <w:t>;</w:t>
      </w:r>
    </w:p>
    <w:p w:rsidR="00CB7BF2" w:rsidRDefault="00244F95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 площею 0,7352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6323255100:0</w:t>
      </w:r>
      <w:r>
        <w:rPr>
          <w:lang w:val="uk-UA"/>
        </w:rPr>
        <w:t>5</w:t>
      </w:r>
      <w:r w:rsidRPr="000341A8">
        <w:rPr>
          <w:lang w:val="uk-UA"/>
        </w:rPr>
        <w:t>:000:</w:t>
      </w:r>
      <w:r>
        <w:rPr>
          <w:lang w:val="uk-UA"/>
        </w:rPr>
        <w:t xml:space="preserve">0365 </w:t>
      </w:r>
      <w:r w:rsidRPr="000341A8">
        <w:rPr>
          <w:lang w:val="uk-UA"/>
        </w:rPr>
        <w:t>для ведення товарного сільськогосподарського виробництва</w:t>
      </w:r>
      <w:r w:rsidR="00CB7BF2">
        <w:rPr>
          <w:lang w:val="uk-UA"/>
        </w:rPr>
        <w:t>;</w:t>
      </w:r>
    </w:p>
    <w:p w:rsidR="00CB7BF2" w:rsidRDefault="00CB7BF2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 площею 4,5658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6323255100:0</w:t>
      </w:r>
      <w:r>
        <w:rPr>
          <w:lang w:val="uk-UA"/>
        </w:rPr>
        <w:t>5</w:t>
      </w:r>
      <w:r w:rsidRPr="000341A8">
        <w:rPr>
          <w:lang w:val="uk-UA"/>
        </w:rPr>
        <w:t>:000:</w:t>
      </w:r>
      <w:r w:rsidR="00A71276">
        <w:rPr>
          <w:lang w:val="uk-UA"/>
        </w:rPr>
        <w:t>0</w:t>
      </w:r>
      <w:bookmarkStart w:id="0" w:name="_GoBack"/>
      <w:bookmarkEnd w:id="0"/>
      <w:r>
        <w:rPr>
          <w:lang w:val="uk-UA"/>
        </w:rPr>
        <w:t xml:space="preserve">364 </w:t>
      </w:r>
      <w:r w:rsidRPr="000341A8">
        <w:rPr>
          <w:lang w:val="uk-UA"/>
        </w:rPr>
        <w:t>для ведення товарного сільськогосподарського виробництва</w:t>
      </w:r>
      <w:r>
        <w:rPr>
          <w:lang w:val="uk-UA"/>
        </w:rPr>
        <w:t>;</w:t>
      </w:r>
    </w:p>
    <w:p w:rsidR="000C43D6" w:rsidRPr="000341A8" w:rsidRDefault="00D4419D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</w:t>
      </w:r>
      <w:r w:rsidR="00CB7BF2">
        <w:rPr>
          <w:lang w:val="uk-UA"/>
        </w:rPr>
        <w:t>площею 1,2480 га</w:t>
      </w:r>
      <w:r w:rsidR="00CB7BF2" w:rsidRPr="000C43D6">
        <w:rPr>
          <w:lang w:val="uk-UA"/>
        </w:rPr>
        <w:t xml:space="preserve"> </w:t>
      </w:r>
      <w:r w:rsidR="00CB7BF2">
        <w:rPr>
          <w:lang w:val="uk-UA"/>
        </w:rPr>
        <w:t xml:space="preserve"> </w:t>
      </w:r>
      <w:r w:rsidR="00CB7BF2" w:rsidRPr="000341A8">
        <w:rPr>
          <w:lang w:val="uk-UA"/>
        </w:rPr>
        <w:t xml:space="preserve"> з кадастровим номером 63232</w:t>
      </w:r>
      <w:r w:rsidR="00CB7BF2">
        <w:rPr>
          <w:lang w:val="uk-UA"/>
        </w:rPr>
        <w:t>81200</w:t>
      </w:r>
      <w:r w:rsidR="00CB7BF2" w:rsidRPr="000341A8">
        <w:rPr>
          <w:lang w:val="uk-UA"/>
        </w:rPr>
        <w:t>:0</w:t>
      </w:r>
      <w:r w:rsidR="00CB7BF2">
        <w:rPr>
          <w:lang w:val="uk-UA"/>
        </w:rPr>
        <w:t>2</w:t>
      </w:r>
      <w:r w:rsidR="00CB7BF2" w:rsidRPr="000341A8">
        <w:rPr>
          <w:lang w:val="uk-UA"/>
        </w:rPr>
        <w:t>:000:</w:t>
      </w:r>
      <w:r w:rsidR="00CB7BF2">
        <w:rPr>
          <w:lang w:val="uk-UA"/>
        </w:rPr>
        <w:t xml:space="preserve">0401 </w:t>
      </w:r>
      <w:r w:rsidR="00CB7BF2" w:rsidRPr="000341A8">
        <w:rPr>
          <w:lang w:val="uk-UA"/>
        </w:rPr>
        <w:t>для ведення товарного сільськогосподарського виробництва</w:t>
      </w:r>
      <w:r w:rsidR="00244F95">
        <w:rPr>
          <w:lang w:val="uk-UA"/>
        </w:rPr>
        <w:t xml:space="preserve"> </w:t>
      </w:r>
      <w:r w:rsidR="00574710">
        <w:rPr>
          <w:lang w:val="uk-UA"/>
        </w:rPr>
        <w:t xml:space="preserve">на території Коломацької селищної ради </w:t>
      </w:r>
      <w:r>
        <w:rPr>
          <w:lang w:val="uk-UA"/>
        </w:rPr>
        <w:t xml:space="preserve">Богодухівського </w:t>
      </w:r>
      <w:r w:rsidR="00574710">
        <w:rPr>
          <w:lang w:val="uk-UA"/>
        </w:rPr>
        <w:t>району Харківської області.</w:t>
      </w:r>
    </w:p>
    <w:p w:rsidR="00123A05" w:rsidRPr="00CB7BF2" w:rsidRDefault="00A149F4" w:rsidP="000C43D6">
      <w:pPr>
        <w:pStyle w:val="a3"/>
        <w:numPr>
          <w:ilvl w:val="0"/>
          <w:numId w:val="2"/>
        </w:numPr>
        <w:ind w:left="390"/>
        <w:jc w:val="both"/>
        <w:rPr>
          <w:b/>
          <w:lang w:val="uk-UA"/>
        </w:rPr>
      </w:pPr>
      <w:r w:rsidRPr="00CB7BF2">
        <w:rPr>
          <w:lang w:val="uk-UA"/>
        </w:rPr>
        <w:t xml:space="preserve">Контроль за виконанням даного рішення покласти на постійну комісію з </w:t>
      </w:r>
      <w:r w:rsidRPr="00CB7BF2">
        <w:rPr>
          <w:bCs/>
          <w:spacing w:val="-3"/>
          <w:lang w:val="uk-UA"/>
        </w:rPr>
        <w:t xml:space="preserve"> питань</w:t>
      </w:r>
      <w:r w:rsidR="00A55C07" w:rsidRPr="00CB7BF2">
        <w:rPr>
          <w:bCs/>
          <w:spacing w:val="-3"/>
          <w:lang w:val="uk-UA"/>
        </w:rPr>
        <w:t xml:space="preserve">       </w:t>
      </w:r>
      <w:r w:rsidRPr="00CB7BF2">
        <w:rPr>
          <w:lang w:val="uk-UA"/>
        </w:rPr>
        <w:t>агропромислового комплексу,</w:t>
      </w:r>
      <w:r w:rsidR="00574710" w:rsidRPr="00CB7BF2">
        <w:rPr>
          <w:lang w:val="uk-UA"/>
        </w:rPr>
        <w:t xml:space="preserve"> </w:t>
      </w:r>
      <w:r w:rsidRPr="00CB7BF2">
        <w:rPr>
          <w:bCs/>
          <w:spacing w:val="-3"/>
          <w:lang w:val="uk-UA"/>
        </w:rPr>
        <w:t xml:space="preserve">земельних відносин </w:t>
      </w:r>
      <w:r w:rsidRPr="00CB7BF2">
        <w:rPr>
          <w:bCs/>
          <w:lang w:val="uk-UA"/>
        </w:rPr>
        <w:t>та природокористування.</w:t>
      </w: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CB7BF2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4F95"/>
    <w:rsid w:val="00247307"/>
    <w:rsid w:val="00251BCD"/>
    <w:rsid w:val="002740FC"/>
    <w:rsid w:val="0027481D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4710"/>
    <w:rsid w:val="005755E9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71276"/>
    <w:rsid w:val="00A9021E"/>
    <w:rsid w:val="00AA56CD"/>
    <w:rsid w:val="00AF45B2"/>
    <w:rsid w:val="00B648E5"/>
    <w:rsid w:val="00B811FD"/>
    <w:rsid w:val="00B838BA"/>
    <w:rsid w:val="00BC69B0"/>
    <w:rsid w:val="00BF5AA8"/>
    <w:rsid w:val="00C10624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2021-05-05T11:26:00Z</cp:lastPrinted>
  <dcterms:created xsi:type="dcterms:W3CDTF">2021-04-27T10:29:00Z</dcterms:created>
  <dcterms:modified xsi:type="dcterms:W3CDTF">2021-05-05T11:27:00Z</dcterms:modified>
</cp:coreProperties>
</file>