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E3" w:rsidRDefault="003B42E3" w:rsidP="00A149F4">
      <w:pPr>
        <w:rPr>
          <w:sz w:val="22"/>
          <w:szCs w:val="22"/>
          <w:lang w:val="uk-UA"/>
        </w:rPr>
      </w:pPr>
    </w:p>
    <w:p w:rsidR="00A149F4" w:rsidRPr="00A9021E" w:rsidRDefault="00C77732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8pt;margin-top:7pt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82429528" r:id="rId7"/>
        </w:pict>
      </w:r>
      <w:r w:rsidR="00A149F4" w:rsidRPr="00A9021E">
        <w:rPr>
          <w:lang w:val="uk-UA"/>
        </w:rPr>
        <w:br w:type="textWrapping" w:clear="all"/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УКРАЇНА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Харківська  область</w:t>
      </w:r>
    </w:p>
    <w:p w:rsidR="00A149F4" w:rsidRPr="00A9021E" w:rsidRDefault="00A9021E" w:rsidP="00A149F4">
      <w:pPr>
        <w:jc w:val="center"/>
        <w:outlineLvl w:val="0"/>
        <w:rPr>
          <w:lang w:val="uk-UA"/>
        </w:rPr>
      </w:pPr>
      <w:r w:rsidRPr="00A9021E">
        <w:rPr>
          <w:b/>
          <w:bCs/>
          <w:lang w:val="uk-UA"/>
        </w:rPr>
        <w:t>Богодухівський</w:t>
      </w:r>
      <w:r w:rsidR="00A149F4" w:rsidRPr="00A9021E">
        <w:rPr>
          <w:b/>
          <w:bCs/>
          <w:lang w:val="uk-UA"/>
        </w:rPr>
        <w:t xml:space="preserve">  район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Коломацька  селищна  рада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 xml:space="preserve">Р І Ш Е Н </w:t>
      </w:r>
      <w:proofErr w:type="spellStart"/>
      <w:r w:rsidRPr="00A9021E">
        <w:rPr>
          <w:b/>
          <w:bCs/>
          <w:lang w:val="uk-UA"/>
        </w:rPr>
        <w:t>Н</w:t>
      </w:r>
      <w:proofErr w:type="spellEnd"/>
      <w:r w:rsidRPr="00A9021E">
        <w:rPr>
          <w:b/>
          <w:bCs/>
          <w:lang w:val="uk-UA"/>
        </w:rPr>
        <w:t xml:space="preserve"> Я</w:t>
      </w:r>
    </w:p>
    <w:p w:rsidR="00A149F4" w:rsidRPr="00A9021E" w:rsidRDefault="00362C2F" w:rsidP="00A149F4">
      <w:pPr>
        <w:jc w:val="center"/>
        <w:rPr>
          <w:b/>
          <w:bCs/>
          <w:lang w:val="uk-UA"/>
        </w:rPr>
      </w:pPr>
      <w:r w:rsidRPr="00362C2F">
        <w:rPr>
          <w:b/>
          <w:bCs/>
        </w:rPr>
        <w:t xml:space="preserve"> </w:t>
      </w:r>
      <w:r>
        <w:rPr>
          <w:b/>
          <w:bCs/>
          <w:lang w:val="en-US"/>
        </w:rPr>
        <w:t>V</w:t>
      </w:r>
      <w:r w:rsidR="005D4DC6">
        <w:rPr>
          <w:b/>
          <w:bCs/>
          <w:lang w:val="uk-UA"/>
        </w:rPr>
        <w:t>І</w:t>
      </w:r>
      <w:r w:rsidR="000C43D6">
        <w:rPr>
          <w:b/>
          <w:bCs/>
          <w:lang w:val="uk-UA"/>
        </w:rPr>
        <w:t>І</w:t>
      </w:r>
      <w:r w:rsidR="00447EF2" w:rsidRPr="00A9021E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>сесії</w:t>
      </w:r>
    </w:p>
    <w:p w:rsidR="00A149F4" w:rsidRDefault="00447EF2" w:rsidP="00A149F4">
      <w:pPr>
        <w:jc w:val="center"/>
        <w:rPr>
          <w:b/>
          <w:bCs/>
          <w:lang w:val="uk-UA"/>
        </w:rPr>
      </w:pPr>
      <w:r w:rsidRPr="00A9021E">
        <w:rPr>
          <w:b/>
          <w:bCs/>
          <w:lang w:val="uk-UA"/>
        </w:rPr>
        <w:t>ІХ</w:t>
      </w:r>
      <w:r w:rsidR="00A149F4" w:rsidRPr="00A9021E">
        <w:rPr>
          <w:b/>
          <w:bCs/>
          <w:lang w:val="uk-UA"/>
        </w:rPr>
        <w:t xml:space="preserve"> скликання</w:t>
      </w:r>
    </w:p>
    <w:p w:rsidR="000C43D6" w:rsidRPr="00A9021E" w:rsidRDefault="000C43D6" w:rsidP="00A149F4">
      <w:pPr>
        <w:jc w:val="center"/>
        <w:rPr>
          <w:b/>
          <w:bCs/>
          <w:lang w:val="uk-UA"/>
        </w:rPr>
      </w:pPr>
    </w:p>
    <w:p w:rsidR="00A149F4" w:rsidRPr="00A9021E" w:rsidRDefault="005D4DC6" w:rsidP="00A149F4">
      <w:pPr>
        <w:rPr>
          <w:lang w:val="uk-UA"/>
        </w:rPr>
      </w:pPr>
      <w:r>
        <w:rPr>
          <w:b/>
          <w:bCs/>
          <w:lang w:val="uk-UA"/>
        </w:rPr>
        <w:t xml:space="preserve"> </w:t>
      </w:r>
      <w:r w:rsidR="00362C2F">
        <w:rPr>
          <w:b/>
          <w:bCs/>
          <w:lang w:val="uk-UA"/>
        </w:rPr>
        <w:t xml:space="preserve"> </w:t>
      </w:r>
      <w:r w:rsidR="00447EF2" w:rsidRPr="00A9021E">
        <w:rPr>
          <w:b/>
          <w:bCs/>
          <w:lang w:val="uk-UA"/>
        </w:rPr>
        <w:t xml:space="preserve"> </w:t>
      </w:r>
      <w:r w:rsidR="00A110BD" w:rsidRPr="00A9021E">
        <w:rPr>
          <w:b/>
          <w:bCs/>
          <w:lang w:val="uk-UA"/>
        </w:rPr>
        <w:t xml:space="preserve"> </w:t>
      </w:r>
      <w:r w:rsidR="003679E8">
        <w:rPr>
          <w:b/>
          <w:bCs/>
          <w:lang w:val="uk-UA"/>
        </w:rPr>
        <w:t>2</w:t>
      </w:r>
      <w:r w:rsidR="000C43D6">
        <w:rPr>
          <w:b/>
          <w:bCs/>
          <w:lang w:val="uk-UA"/>
        </w:rPr>
        <w:t>9 квітня</w:t>
      </w:r>
      <w:r w:rsidR="003679E8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>20</w:t>
      </w:r>
      <w:r w:rsidR="00181E21" w:rsidRPr="00A9021E">
        <w:rPr>
          <w:b/>
          <w:bCs/>
          <w:lang w:val="uk-UA"/>
        </w:rPr>
        <w:t>2</w:t>
      </w:r>
      <w:r>
        <w:rPr>
          <w:b/>
          <w:bCs/>
          <w:lang w:val="uk-UA"/>
        </w:rPr>
        <w:t>1</w:t>
      </w:r>
      <w:r w:rsidR="00A149F4" w:rsidRPr="00A9021E">
        <w:rPr>
          <w:b/>
          <w:bCs/>
          <w:lang w:val="uk-UA"/>
        </w:rPr>
        <w:t xml:space="preserve">  року       </w:t>
      </w:r>
      <w:r w:rsidR="003679E8">
        <w:rPr>
          <w:b/>
          <w:bCs/>
          <w:lang w:val="uk-UA"/>
        </w:rPr>
        <w:t xml:space="preserve">               </w:t>
      </w:r>
      <w:r w:rsidR="00A149F4" w:rsidRPr="00A9021E">
        <w:rPr>
          <w:b/>
          <w:bCs/>
          <w:lang w:val="uk-UA"/>
        </w:rPr>
        <w:t xml:space="preserve">                        </w:t>
      </w:r>
      <w:r w:rsidR="00377E12" w:rsidRPr="00A9021E">
        <w:rPr>
          <w:b/>
          <w:bCs/>
          <w:lang w:val="uk-UA"/>
        </w:rPr>
        <w:t xml:space="preserve">              </w:t>
      </w:r>
      <w:r>
        <w:rPr>
          <w:b/>
          <w:bCs/>
          <w:lang w:val="uk-UA"/>
        </w:rPr>
        <w:t xml:space="preserve">  </w:t>
      </w:r>
      <w:r w:rsidR="003679E8">
        <w:rPr>
          <w:b/>
          <w:bCs/>
          <w:lang w:val="uk-UA"/>
        </w:rPr>
        <w:t xml:space="preserve">                               </w:t>
      </w:r>
      <w:r w:rsidR="00377E12" w:rsidRPr="00A9021E">
        <w:rPr>
          <w:b/>
          <w:bCs/>
          <w:lang w:val="uk-UA"/>
        </w:rPr>
        <w:t xml:space="preserve"> </w:t>
      </w:r>
      <w:r w:rsidR="00A9021E" w:rsidRPr="00A9021E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 xml:space="preserve"> №</w:t>
      </w:r>
      <w:r w:rsidR="000C43D6">
        <w:rPr>
          <w:b/>
          <w:bCs/>
          <w:lang w:val="uk-UA"/>
        </w:rPr>
        <w:t xml:space="preserve"> </w:t>
      </w:r>
      <w:r w:rsidR="00A9021E" w:rsidRPr="00A9021E">
        <w:rPr>
          <w:b/>
          <w:bCs/>
          <w:lang w:val="uk-UA"/>
        </w:rPr>
        <w:t xml:space="preserve"> </w:t>
      </w:r>
      <w:r w:rsidR="005819BF">
        <w:rPr>
          <w:b/>
          <w:bCs/>
          <w:lang w:val="uk-UA"/>
        </w:rPr>
        <w:t>1</w:t>
      </w:r>
      <w:r w:rsidR="00AC7ACE">
        <w:rPr>
          <w:b/>
          <w:bCs/>
          <w:lang w:val="uk-UA"/>
        </w:rPr>
        <w:t>7</w:t>
      </w:r>
      <w:r>
        <w:rPr>
          <w:b/>
          <w:bCs/>
          <w:lang w:val="uk-UA"/>
        </w:rPr>
        <w:t xml:space="preserve"> 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C77732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C4051E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</w:t>
            </w:r>
            <w:r w:rsidR="00E07818">
              <w:rPr>
                <w:lang w:val="uk-UA"/>
              </w:rPr>
              <w:t xml:space="preserve">заборону прийняття рішень </w:t>
            </w:r>
            <w:r w:rsidR="00C4051E">
              <w:rPr>
                <w:lang w:val="uk-UA"/>
              </w:rPr>
              <w:t>у сфері земельних відносин стосовно надання дозволів на розроблення проектів землеустрою щодо відведення земельних ділянок на землях сільськогосподарського призначення з видом угідь – сіножаті та пасовища</w:t>
            </w:r>
            <w:r w:rsidR="00C4051E" w:rsidRPr="003A7911">
              <w:rPr>
                <w:lang w:val="uk-UA"/>
              </w:rPr>
              <w:t xml:space="preserve"> на території Коломацької селищної ради  Богодухівського району  Харківської області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A149F4" w:rsidP="00372E44">
      <w:pPr>
        <w:ind w:left="-144"/>
        <w:jc w:val="both"/>
        <w:rPr>
          <w:lang w:val="uk-UA"/>
        </w:rPr>
      </w:pPr>
      <w:r w:rsidRPr="00FE5B31">
        <w:rPr>
          <w:lang w:val="uk-UA"/>
        </w:rPr>
        <w:t xml:space="preserve">            </w:t>
      </w:r>
      <w:r w:rsidR="00763C97">
        <w:rPr>
          <w:lang w:val="uk-UA"/>
        </w:rPr>
        <w:t xml:space="preserve">Заслухавши </w:t>
      </w:r>
      <w:r w:rsidR="00447EF2">
        <w:rPr>
          <w:lang w:val="uk-UA"/>
        </w:rPr>
        <w:t xml:space="preserve">інформацію </w:t>
      </w:r>
      <w:proofErr w:type="spellStart"/>
      <w:r w:rsidR="00447EF2">
        <w:rPr>
          <w:lang w:val="uk-UA"/>
        </w:rPr>
        <w:t>Коломацького</w:t>
      </w:r>
      <w:proofErr w:type="spellEnd"/>
      <w:r w:rsidR="00447EF2">
        <w:rPr>
          <w:lang w:val="uk-UA"/>
        </w:rPr>
        <w:t xml:space="preserve"> селищного голови Володимира  ГУРТОВОГО</w:t>
      </w:r>
      <w:r w:rsidR="00372E44">
        <w:rPr>
          <w:lang w:val="uk-UA"/>
        </w:rPr>
        <w:t xml:space="preserve"> про недопустимість подальшого розорювання земельних ділянок сільськогосподарського призначення з видом угідь сіножаті та пасовища</w:t>
      </w:r>
      <w:r w:rsidR="00372E44" w:rsidRPr="00372E44">
        <w:rPr>
          <w:lang w:val="uk-UA"/>
        </w:rPr>
        <w:t xml:space="preserve"> </w:t>
      </w:r>
      <w:r w:rsidR="00372E44">
        <w:rPr>
          <w:lang w:val="uk-UA"/>
        </w:rPr>
        <w:t xml:space="preserve">та з </w:t>
      </w:r>
      <w:r w:rsidR="00372E44" w:rsidRPr="00372E44">
        <w:rPr>
          <w:lang w:val="uk-UA"/>
        </w:rPr>
        <w:t xml:space="preserve">метою їхнього докорінного поліпшення </w:t>
      </w:r>
      <w:r w:rsidR="00372E44">
        <w:rPr>
          <w:lang w:val="uk-UA"/>
        </w:rPr>
        <w:t xml:space="preserve">і використання під </w:t>
      </w:r>
      <w:r w:rsidR="00372E44" w:rsidRPr="00372E44">
        <w:rPr>
          <w:lang w:val="uk-UA"/>
        </w:rPr>
        <w:t xml:space="preserve"> трав’яними кормовими культурами для сінокосіння й випасання худоби</w:t>
      </w:r>
      <w:r w:rsidR="00372E44">
        <w:rPr>
          <w:lang w:val="uk-UA"/>
        </w:rPr>
        <w:t xml:space="preserve">, враховуючи пропозиції постійної комісії </w:t>
      </w:r>
      <w:r w:rsidR="00447EF2" w:rsidRPr="00372E44">
        <w:rPr>
          <w:lang w:val="uk-UA"/>
        </w:rPr>
        <w:t xml:space="preserve"> </w:t>
      </w:r>
      <w:r w:rsidR="00372E44" w:rsidRPr="003A7911">
        <w:rPr>
          <w:lang w:val="uk-UA"/>
        </w:rPr>
        <w:t xml:space="preserve">з </w:t>
      </w:r>
      <w:r w:rsidR="00372E44" w:rsidRPr="003A7911">
        <w:rPr>
          <w:bCs/>
          <w:spacing w:val="-3"/>
          <w:lang w:val="uk-UA"/>
        </w:rPr>
        <w:t xml:space="preserve"> питань</w:t>
      </w:r>
      <w:r w:rsidR="00C4051E">
        <w:rPr>
          <w:bCs/>
          <w:spacing w:val="-3"/>
          <w:lang w:val="uk-UA"/>
        </w:rPr>
        <w:t xml:space="preserve">   </w:t>
      </w:r>
      <w:r w:rsidR="00372E44" w:rsidRPr="003A7911">
        <w:rPr>
          <w:bCs/>
          <w:spacing w:val="-3"/>
          <w:lang w:val="uk-UA"/>
        </w:rPr>
        <w:t xml:space="preserve"> </w:t>
      </w:r>
      <w:r w:rsidR="00372E44" w:rsidRPr="003A7911">
        <w:rPr>
          <w:lang w:val="uk-UA"/>
        </w:rPr>
        <w:t xml:space="preserve">агропромислового комплексу, </w:t>
      </w:r>
      <w:r w:rsidR="00372E44" w:rsidRPr="003A7911">
        <w:rPr>
          <w:bCs/>
          <w:spacing w:val="-3"/>
          <w:lang w:val="uk-UA"/>
        </w:rPr>
        <w:t xml:space="preserve">земельних відносин </w:t>
      </w:r>
      <w:r w:rsidR="00372E44" w:rsidRPr="003A7911">
        <w:rPr>
          <w:bCs/>
          <w:lang w:val="uk-UA"/>
        </w:rPr>
        <w:t>та природокористування</w:t>
      </w:r>
      <w:r w:rsidR="00C4051E">
        <w:rPr>
          <w:bCs/>
          <w:lang w:val="uk-UA"/>
        </w:rPr>
        <w:t xml:space="preserve"> Коломацької селищної ради </w:t>
      </w:r>
      <w:r w:rsidR="003A7911">
        <w:rPr>
          <w:lang w:val="uk-UA"/>
        </w:rPr>
        <w:t xml:space="preserve">, </w:t>
      </w:r>
      <w:r w:rsidRPr="00FE5B31">
        <w:rPr>
          <w:lang w:val="uk-UA"/>
        </w:rPr>
        <w:t xml:space="preserve">керуючись    ст.26 Закону  України “Про місцеве самоврядування в Україні” та згідно ст.12, </w:t>
      </w:r>
      <w:r w:rsidR="00372E44">
        <w:rPr>
          <w:lang w:val="uk-UA"/>
        </w:rPr>
        <w:t xml:space="preserve"> </w:t>
      </w:r>
      <w:r w:rsidRPr="00FE5B31">
        <w:rPr>
          <w:lang w:val="uk-UA"/>
        </w:rPr>
        <w:t xml:space="preserve">122, </w:t>
      </w:r>
      <w:r w:rsidR="00372E44">
        <w:rPr>
          <w:lang w:val="uk-UA"/>
        </w:rPr>
        <w:t xml:space="preserve"> </w:t>
      </w:r>
      <w:r w:rsidRPr="00FE5B31">
        <w:rPr>
          <w:lang w:val="uk-UA"/>
        </w:rPr>
        <w:t xml:space="preserve">  Земельного кодексу України селищна рада  </w:t>
      </w:r>
    </w:p>
    <w:p w:rsidR="00FE5B31" w:rsidRPr="00377E12" w:rsidRDefault="00FE5B31" w:rsidP="00123A05">
      <w:pPr>
        <w:jc w:val="both"/>
        <w:rPr>
          <w:b/>
          <w:lang w:val="uk-UA"/>
        </w:rPr>
      </w:pPr>
    </w:p>
    <w:p w:rsidR="00A149F4" w:rsidRPr="00377E12" w:rsidRDefault="00A149F4" w:rsidP="00A149F4">
      <w:pPr>
        <w:jc w:val="center"/>
        <w:rPr>
          <w:b/>
          <w:lang w:val="uk-UA"/>
        </w:rPr>
      </w:pPr>
      <w:r w:rsidRPr="00377E12">
        <w:rPr>
          <w:b/>
          <w:lang w:val="uk-UA"/>
        </w:rPr>
        <w:t>ВИРІШИЛА:</w:t>
      </w:r>
    </w:p>
    <w:p w:rsidR="00FE5B31" w:rsidRPr="00FE5B31" w:rsidRDefault="00FE5B31" w:rsidP="003A7911">
      <w:pPr>
        <w:ind w:left="390"/>
        <w:rPr>
          <w:lang w:val="uk-UA"/>
        </w:rPr>
      </w:pPr>
    </w:p>
    <w:p w:rsidR="003A7911" w:rsidRDefault="003A7911" w:rsidP="003A7911">
      <w:pPr>
        <w:ind w:left="-144"/>
        <w:jc w:val="both"/>
        <w:rPr>
          <w:lang w:val="uk-UA"/>
        </w:rPr>
      </w:pPr>
      <w:r w:rsidRPr="003A7911">
        <w:rPr>
          <w:lang w:val="uk-UA"/>
        </w:rPr>
        <w:t>1.</w:t>
      </w:r>
      <w:r w:rsidR="00DD59E1">
        <w:rPr>
          <w:lang w:val="uk-UA"/>
        </w:rPr>
        <w:t xml:space="preserve"> </w:t>
      </w:r>
      <w:r w:rsidR="00372E44">
        <w:rPr>
          <w:lang w:val="uk-UA"/>
        </w:rPr>
        <w:t>Заборонити прийняття рішень</w:t>
      </w:r>
      <w:r w:rsidR="00DD59E1">
        <w:rPr>
          <w:lang w:val="uk-UA"/>
        </w:rPr>
        <w:t xml:space="preserve"> у сфері земельних відносин</w:t>
      </w:r>
      <w:r w:rsidR="00372E44">
        <w:rPr>
          <w:lang w:val="uk-UA"/>
        </w:rPr>
        <w:t xml:space="preserve"> стосовно надання дозволів на розроблення проектів землеустрою</w:t>
      </w:r>
      <w:r w:rsidR="00DD59E1">
        <w:rPr>
          <w:lang w:val="uk-UA"/>
        </w:rPr>
        <w:t xml:space="preserve"> щодо відведення земельних ділянок на землях сільськогосподарського призначення з видом угідь – сіножаті та пасовища</w:t>
      </w:r>
      <w:r w:rsidRPr="003A7911">
        <w:rPr>
          <w:lang w:val="uk-UA"/>
        </w:rPr>
        <w:t xml:space="preserve"> на території Коломацької селищної ради  Богодухівського району  Харківської області</w:t>
      </w:r>
      <w:r w:rsidR="000C43D6" w:rsidRPr="003A7911">
        <w:rPr>
          <w:lang w:val="uk-UA"/>
        </w:rPr>
        <w:t>.</w:t>
      </w:r>
    </w:p>
    <w:p w:rsidR="003A7911" w:rsidRDefault="003A7911" w:rsidP="003A7911">
      <w:pPr>
        <w:ind w:left="-144"/>
        <w:jc w:val="both"/>
        <w:rPr>
          <w:lang w:val="uk-UA"/>
        </w:rPr>
      </w:pPr>
      <w:r>
        <w:rPr>
          <w:lang w:val="uk-UA"/>
        </w:rPr>
        <w:t>2.</w:t>
      </w:r>
      <w:r w:rsidR="00A55C07" w:rsidRPr="003A7911">
        <w:rPr>
          <w:lang w:val="uk-UA"/>
        </w:rPr>
        <w:t xml:space="preserve"> </w:t>
      </w:r>
      <w:r w:rsidR="00372E44">
        <w:rPr>
          <w:lang w:val="uk-UA"/>
        </w:rPr>
        <w:t>Заборонити подальше розорювання земельних ділянок громадянам</w:t>
      </w:r>
      <w:r w:rsidR="00DD59E1">
        <w:rPr>
          <w:lang w:val="uk-UA"/>
        </w:rPr>
        <w:t>и</w:t>
      </w:r>
      <w:r w:rsidR="00372E44">
        <w:rPr>
          <w:lang w:val="uk-UA"/>
        </w:rPr>
        <w:t xml:space="preserve">, які набули права власності на земельні ділянки на землях сільськогосподарського призначення з видом угідь сіножаті та пасовища без  розроблених </w:t>
      </w:r>
      <w:r w:rsidR="00DD59E1">
        <w:rPr>
          <w:lang w:val="uk-UA"/>
        </w:rPr>
        <w:t>т</w:t>
      </w:r>
      <w:r w:rsidR="00372E44">
        <w:rPr>
          <w:lang w:val="uk-UA"/>
        </w:rPr>
        <w:t xml:space="preserve">а затверджених проектів землеустрою </w:t>
      </w:r>
      <w:r w:rsidR="00DD59E1">
        <w:rPr>
          <w:lang w:val="uk-UA"/>
        </w:rPr>
        <w:t xml:space="preserve">що забезпечують </w:t>
      </w:r>
      <w:proofErr w:type="spellStart"/>
      <w:r w:rsidR="00DD59E1">
        <w:rPr>
          <w:lang w:val="uk-UA"/>
        </w:rPr>
        <w:t>еколого</w:t>
      </w:r>
      <w:proofErr w:type="spellEnd"/>
      <w:r w:rsidR="00DD59E1">
        <w:rPr>
          <w:lang w:val="uk-UA"/>
        </w:rPr>
        <w:t xml:space="preserve"> </w:t>
      </w:r>
      <w:r w:rsidR="00372E44">
        <w:rPr>
          <w:lang w:val="uk-UA"/>
        </w:rPr>
        <w:t>–</w:t>
      </w:r>
      <w:r w:rsidR="00DD59E1">
        <w:rPr>
          <w:lang w:val="uk-UA"/>
        </w:rPr>
        <w:t xml:space="preserve"> </w:t>
      </w:r>
      <w:r w:rsidR="00372E44">
        <w:rPr>
          <w:lang w:val="uk-UA"/>
        </w:rPr>
        <w:t>економічне обґрунтування сівозмін та впорядкування угідь</w:t>
      </w:r>
      <w:r w:rsidR="00DD59E1">
        <w:rPr>
          <w:lang w:val="uk-UA"/>
        </w:rPr>
        <w:t xml:space="preserve"> на території Коломацької селищної ради</w:t>
      </w:r>
      <w:r w:rsidR="00372E44">
        <w:rPr>
          <w:lang w:val="uk-UA"/>
        </w:rPr>
        <w:t>.</w:t>
      </w:r>
    </w:p>
    <w:p w:rsidR="00DD59E1" w:rsidRDefault="00C77732" w:rsidP="003A7911">
      <w:pPr>
        <w:ind w:left="-144"/>
        <w:jc w:val="both"/>
        <w:rPr>
          <w:lang w:val="uk-UA"/>
        </w:rPr>
      </w:pPr>
      <w:r>
        <w:rPr>
          <w:lang w:val="uk-UA"/>
        </w:rPr>
        <w:t>3</w:t>
      </w:r>
      <w:r w:rsidR="00DD59E1">
        <w:rPr>
          <w:lang w:val="uk-UA"/>
        </w:rPr>
        <w:t xml:space="preserve">. Земельному відділу Коломацької селищної ради провести контроль  за </w:t>
      </w:r>
      <w:r w:rsidR="00C4051E">
        <w:rPr>
          <w:lang w:val="uk-UA"/>
        </w:rPr>
        <w:t xml:space="preserve">використанням та охороною  </w:t>
      </w:r>
      <w:r w:rsidR="00DD59E1">
        <w:rPr>
          <w:lang w:val="uk-UA"/>
        </w:rPr>
        <w:t xml:space="preserve"> земель</w:t>
      </w:r>
      <w:r w:rsidR="00C4051E">
        <w:rPr>
          <w:lang w:val="uk-UA"/>
        </w:rPr>
        <w:t xml:space="preserve">них ділянок,  </w:t>
      </w:r>
      <w:r w:rsidR="00DD59E1">
        <w:rPr>
          <w:lang w:val="uk-UA"/>
        </w:rPr>
        <w:t>вказаних в п. 2 даного рішення.</w:t>
      </w:r>
    </w:p>
    <w:p w:rsidR="00A149F4" w:rsidRPr="003A7911" w:rsidRDefault="00C77732" w:rsidP="003A7911">
      <w:pPr>
        <w:ind w:left="-144"/>
        <w:jc w:val="both"/>
        <w:rPr>
          <w:lang w:val="uk-UA"/>
        </w:rPr>
      </w:pPr>
      <w:r>
        <w:rPr>
          <w:lang w:val="uk-UA"/>
        </w:rPr>
        <w:t>4</w:t>
      </w:r>
      <w:bookmarkStart w:id="0" w:name="_GoBack"/>
      <w:bookmarkEnd w:id="0"/>
      <w:r w:rsidR="003A7911">
        <w:rPr>
          <w:lang w:val="uk-UA"/>
        </w:rPr>
        <w:t>.</w:t>
      </w:r>
      <w:r w:rsidR="00C4051E">
        <w:rPr>
          <w:lang w:val="uk-UA"/>
        </w:rPr>
        <w:t xml:space="preserve"> </w:t>
      </w:r>
      <w:r w:rsidR="00A149F4" w:rsidRPr="003A791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3A7911">
        <w:rPr>
          <w:bCs/>
          <w:spacing w:val="-3"/>
          <w:lang w:val="uk-UA"/>
        </w:rPr>
        <w:t xml:space="preserve"> питань</w:t>
      </w:r>
      <w:r w:rsidR="00A55C07" w:rsidRPr="003A7911">
        <w:rPr>
          <w:bCs/>
          <w:spacing w:val="-3"/>
          <w:lang w:val="uk-UA"/>
        </w:rPr>
        <w:t xml:space="preserve">       </w:t>
      </w:r>
      <w:r w:rsidR="00A149F4" w:rsidRPr="003A7911">
        <w:rPr>
          <w:lang w:val="uk-UA"/>
        </w:rPr>
        <w:t>агропромислового комплексу,</w:t>
      </w:r>
      <w:r w:rsidR="00574710" w:rsidRPr="003A7911">
        <w:rPr>
          <w:lang w:val="uk-UA"/>
        </w:rPr>
        <w:t xml:space="preserve"> </w:t>
      </w:r>
      <w:r w:rsidR="00A149F4" w:rsidRPr="003A7911">
        <w:rPr>
          <w:bCs/>
          <w:spacing w:val="-3"/>
          <w:lang w:val="uk-UA"/>
        </w:rPr>
        <w:t xml:space="preserve">земельних відносин </w:t>
      </w:r>
      <w:r w:rsidR="00A149F4" w:rsidRPr="003A7911">
        <w:rPr>
          <w:bCs/>
          <w:lang w:val="uk-UA"/>
        </w:rPr>
        <w:t>та природокористування.</w:t>
      </w:r>
    </w:p>
    <w:p w:rsidR="00FE2B0B" w:rsidRDefault="00FE2B0B" w:rsidP="000C43D6">
      <w:pPr>
        <w:jc w:val="both"/>
        <w:rPr>
          <w:bCs/>
          <w:lang w:val="uk-UA"/>
        </w:rPr>
      </w:pPr>
    </w:p>
    <w:p w:rsidR="00FE2B0B" w:rsidRPr="00FE5B31" w:rsidRDefault="00FE2B0B" w:rsidP="000C43D6">
      <w:pPr>
        <w:jc w:val="both"/>
        <w:rPr>
          <w:bCs/>
          <w:lang w:val="uk-UA"/>
        </w:rPr>
      </w:pPr>
    </w:p>
    <w:p w:rsidR="00123A05" w:rsidRPr="00377E12" w:rsidRDefault="00123A05" w:rsidP="000C43D6">
      <w:pPr>
        <w:jc w:val="both"/>
        <w:rPr>
          <w:b/>
          <w:lang w:val="uk-UA"/>
        </w:rPr>
      </w:pPr>
    </w:p>
    <w:p w:rsidR="00995DC1" w:rsidRPr="00377E12" w:rsidRDefault="00A149F4" w:rsidP="00C65030">
      <w:pPr>
        <w:jc w:val="center"/>
      </w:pPr>
      <w:r w:rsidRPr="00377E12">
        <w:rPr>
          <w:b/>
          <w:lang w:val="uk-UA"/>
        </w:rPr>
        <w:t xml:space="preserve">Селищний голова                                                       </w:t>
      </w:r>
      <w:r w:rsidR="00377E12" w:rsidRPr="00377E12">
        <w:rPr>
          <w:b/>
          <w:lang w:val="uk-UA"/>
        </w:rPr>
        <w:t>Володимир ГУРТОВИЙ</w:t>
      </w:r>
    </w:p>
    <w:sectPr w:rsidR="00995DC1" w:rsidRPr="00377E12" w:rsidSect="00377E12">
      <w:pgSz w:w="11906" w:h="16838"/>
      <w:pgMar w:top="720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643A"/>
    <w:multiLevelType w:val="hybridMultilevel"/>
    <w:tmpl w:val="C5AE494E"/>
    <w:lvl w:ilvl="0" w:tplc="4D507096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10C2EE9"/>
    <w:multiLevelType w:val="hybridMultilevel"/>
    <w:tmpl w:val="49128A68"/>
    <w:lvl w:ilvl="0" w:tplc="1E526F7C">
      <w:start w:val="1"/>
      <w:numFmt w:val="decimal"/>
      <w:lvlText w:val="%1."/>
      <w:lvlJc w:val="left"/>
      <w:pPr>
        <w:ind w:left="24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60D43"/>
    <w:multiLevelType w:val="hybridMultilevel"/>
    <w:tmpl w:val="4AF86A9A"/>
    <w:lvl w:ilvl="0" w:tplc="609493B6">
      <w:start w:val="29"/>
      <w:numFmt w:val="bullet"/>
      <w:lvlText w:val="-"/>
      <w:lvlJc w:val="left"/>
      <w:pPr>
        <w:ind w:left="75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30A37"/>
    <w:rsid w:val="000341A8"/>
    <w:rsid w:val="00044469"/>
    <w:rsid w:val="000452D6"/>
    <w:rsid w:val="00057FDA"/>
    <w:rsid w:val="00081059"/>
    <w:rsid w:val="00083D96"/>
    <w:rsid w:val="000A2357"/>
    <w:rsid w:val="000A6D8C"/>
    <w:rsid w:val="000C43D6"/>
    <w:rsid w:val="000D01D0"/>
    <w:rsid w:val="000F1D10"/>
    <w:rsid w:val="00115A83"/>
    <w:rsid w:val="00123A05"/>
    <w:rsid w:val="00137FF9"/>
    <w:rsid w:val="001557A7"/>
    <w:rsid w:val="00157CDE"/>
    <w:rsid w:val="001627F8"/>
    <w:rsid w:val="00177216"/>
    <w:rsid w:val="00180CD8"/>
    <w:rsid w:val="00181E21"/>
    <w:rsid w:val="001828CC"/>
    <w:rsid w:val="001B3CE0"/>
    <w:rsid w:val="001B4EE9"/>
    <w:rsid w:val="001D6C06"/>
    <w:rsid w:val="001E0C7B"/>
    <w:rsid w:val="00217721"/>
    <w:rsid w:val="00247307"/>
    <w:rsid w:val="00251BCD"/>
    <w:rsid w:val="002740FC"/>
    <w:rsid w:val="0027481D"/>
    <w:rsid w:val="002C5008"/>
    <w:rsid w:val="002C742C"/>
    <w:rsid w:val="00362C2F"/>
    <w:rsid w:val="0036439D"/>
    <w:rsid w:val="00367350"/>
    <w:rsid w:val="003679E8"/>
    <w:rsid w:val="00372E44"/>
    <w:rsid w:val="00377E12"/>
    <w:rsid w:val="003A7911"/>
    <w:rsid w:val="003B42E3"/>
    <w:rsid w:val="003B6909"/>
    <w:rsid w:val="003B7E4A"/>
    <w:rsid w:val="003E1A30"/>
    <w:rsid w:val="004027C8"/>
    <w:rsid w:val="00402AAE"/>
    <w:rsid w:val="0044391A"/>
    <w:rsid w:val="00445FFE"/>
    <w:rsid w:val="00447EF2"/>
    <w:rsid w:val="004570CE"/>
    <w:rsid w:val="004A0A57"/>
    <w:rsid w:val="004C4DB7"/>
    <w:rsid w:val="00506A20"/>
    <w:rsid w:val="00510167"/>
    <w:rsid w:val="005244C1"/>
    <w:rsid w:val="005439B2"/>
    <w:rsid w:val="00543DCF"/>
    <w:rsid w:val="00574710"/>
    <w:rsid w:val="005755E9"/>
    <w:rsid w:val="005819BF"/>
    <w:rsid w:val="005B55AD"/>
    <w:rsid w:val="005D4DC6"/>
    <w:rsid w:val="005E7397"/>
    <w:rsid w:val="006065A6"/>
    <w:rsid w:val="00611CBA"/>
    <w:rsid w:val="00614CAA"/>
    <w:rsid w:val="00635851"/>
    <w:rsid w:val="00640F47"/>
    <w:rsid w:val="00642E34"/>
    <w:rsid w:val="00665C52"/>
    <w:rsid w:val="00681513"/>
    <w:rsid w:val="006D0F2B"/>
    <w:rsid w:val="006D4E96"/>
    <w:rsid w:val="006F68FC"/>
    <w:rsid w:val="00701B56"/>
    <w:rsid w:val="007438E3"/>
    <w:rsid w:val="00763C97"/>
    <w:rsid w:val="00776E4D"/>
    <w:rsid w:val="007771B8"/>
    <w:rsid w:val="007913A3"/>
    <w:rsid w:val="007B0832"/>
    <w:rsid w:val="007F156C"/>
    <w:rsid w:val="008160E5"/>
    <w:rsid w:val="0082252A"/>
    <w:rsid w:val="00822F90"/>
    <w:rsid w:val="00844F07"/>
    <w:rsid w:val="008553E1"/>
    <w:rsid w:val="00873E47"/>
    <w:rsid w:val="008865A0"/>
    <w:rsid w:val="00895763"/>
    <w:rsid w:val="008D7BAD"/>
    <w:rsid w:val="008E60E4"/>
    <w:rsid w:val="008F441F"/>
    <w:rsid w:val="009907F7"/>
    <w:rsid w:val="00991759"/>
    <w:rsid w:val="00995DC1"/>
    <w:rsid w:val="009A402E"/>
    <w:rsid w:val="009B5675"/>
    <w:rsid w:val="009C0FD5"/>
    <w:rsid w:val="009C403B"/>
    <w:rsid w:val="00A10988"/>
    <w:rsid w:val="00A110BD"/>
    <w:rsid w:val="00A149F4"/>
    <w:rsid w:val="00A55C07"/>
    <w:rsid w:val="00A9021E"/>
    <w:rsid w:val="00AA56CD"/>
    <w:rsid w:val="00AC7ACE"/>
    <w:rsid w:val="00AF45B2"/>
    <w:rsid w:val="00B648E5"/>
    <w:rsid w:val="00B811FD"/>
    <w:rsid w:val="00B838BA"/>
    <w:rsid w:val="00BC69B0"/>
    <w:rsid w:val="00C10624"/>
    <w:rsid w:val="00C4051E"/>
    <w:rsid w:val="00C65030"/>
    <w:rsid w:val="00C70403"/>
    <w:rsid w:val="00C77732"/>
    <w:rsid w:val="00CC12F5"/>
    <w:rsid w:val="00CD4706"/>
    <w:rsid w:val="00CE6592"/>
    <w:rsid w:val="00D15EFC"/>
    <w:rsid w:val="00D42DD0"/>
    <w:rsid w:val="00DA3DDF"/>
    <w:rsid w:val="00DB7F27"/>
    <w:rsid w:val="00DC3F91"/>
    <w:rsid w:val="00DD59E1"/>
    <w:rsid w:val="00E07818"/>
    <w:rsid w:val="00E1444A"/>
    <w:rsid w:val="00E25153"/>
    <w:rsid w:val="00E31D7F"/>
    <w:rsid w:val="00E33FE5"/>
    <w:rsid w:val="00E9389C"/>
    <w:rsid w:val="00EA6EC5"/>
    <w:rsid w:val="00F22AEB"/>
    <w:rsid w:val="00F23AC4"/>
    <w:rsid w:val="00F33E35"/>
    <w:rsid w:val="00F67F1D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7</cp:revision>
  <cp:lastPrinted>2021-05-13T08:31:00Z</cp:lastPrinted>
  <dcterms:created xsi:type="dcterms:W3CDTF">2021-04-30T08:37:00Z</dcterms:created>
  <dcterms:modified xsi:type="dcterms:W3CDTF">2021-05-13T13:46:00Z</dcterms:modified>
</cp:coreProperties>
</file>