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FE683A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683A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70070227" r:id="rId6"/>
        </w:object>
      </w:r>
    </w:p>
    <w:p w:rsidR="006C70F5" w:rsidRPr="00FE683A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683A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FE683A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683A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FE683A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E683A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FE68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FE683A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683A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FE683A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683A">
        <w:rPr>
          <w:rFonts w:ascii="Times New Roman" w:hAnsi="Times New Roman"/>
          <w:b/>
          <w:bCs/>
          <w:sz w:val="24"/>
          <w:szCs w:val="24"/>
          <w:lang w:eastAsia="ru-RU"/>
        </w:rPr>
        <w:t>Р І Ш Е Н Н Я</w:t>
      </w:r>
    </w:p>
    <w:p w:rsidR="006C70F5" w:rsidRPr="00FE683A" w:rsidRDefault="00496556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683A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D00708" w:rsidRPr="00FE68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 </w:t>
      </w:r>
      <w:r w:rsidR="006C70F5" w:rsidRPr="00FE683A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FE683A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68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FE683A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496556" w:rsidRPr="00FE683A" w:rsidRDefault="00496556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70F5" w:rsidRPr="00FE683A" w:rsidRDefault="006B0F27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683A">
        <w:rPr>
          <w:rFonts w:ascii="Times New Roman" w:hAnsi="Times New Roman"/>
          <w:b/>
          <w:bCs/>
          <w:sz w:val="24"/>
          <w:szCs w:val="24"/>
          <w:lang w:eastAsia="ru-RU"/>
        </w:rPr>
        <w:t>27 листопада</w:t>
      </w:r>
      <w:r w:rsidR="000D1496" w:rsidRPr="00FE68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FE683A">
        <w:rPr>
          <w:rFonts w:ascii="Times New Roman" w:hAnsi="Times New Roman"/>
          <w:b/>
          <w:bCs/>
          <w:sz w:val="24"/>
          <w:szCs w:val="24"/>
          <w:lang w:eastAsia="ru-RU"/>
        </w:rPr>
        <w:t>2020  року</w:t>
      </w:r>
      <w:r w:rsidR="006C70F5" w:rsidRPr="00FE683A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FE68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FE68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FE68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</w:t>
      </w:r>
      <w:r w:rsidR="000E4C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 w:rsidR="0025725F" w:rsidRPr="00FE68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6C70F5" w:rsidRPr="00FE68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№ </w:t>
      </w:r>
      <w:r w:rsidR="000E4CA3">
        <w:rPr>
          <w:rFonts w:ascii="Times New Roman" w:hAnsi="Times New Roman"/>
          <w:b/>
          <w:bCs/>
          <w:sz w:val="24"/>
          <w:szCs w:val="24"/>
          <w:lang w:eastAsia="ru-RU"/>
        </w:rPr>
        <w:t>232</w:t>
      </w:r>
    </w:p>
    <w:p w:rsidR="006C70F5" w:rsidRPr="00FE683A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70F5" w:rsidRPr="00FE683A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FE683A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FE683A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83A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 w:rsidRPr="00FE683A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 w:rsidRPr="00FE683A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6B0F27" w:rsidRPr="00FE68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межах с. </w:t>
            </w:r>
            <w:proofErr w:type="spellStart"/>
            <w:r w:rsidR="006B0F27" w:rsidRPr="00FE683A">
              <w:rPr>
                <w:rFonts w:ascii="Times New Roman" w:hAnsi="Times New Roman"/>
                <w:sz w:val="24"/>
                <w:szCs w:val="24"/>
                <w:lang w:eastAsia="ru-RU"/>
              </w:rPr>
              <w:t>Бровкове</w:t>
            </w:r>
            <w:proofErr w:type="spellEnd"/>
            <w:r w:rsidR="006B0F27" w:rsidRPr="00FE68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вул.. Дачна</w:t>
            </w:r>
            <w:r w:rsidR="00683D12" w:rsidRPr="00FE68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території</w:t>
            </w:r>
            <w:r w:rsidRPr="00FE68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8F2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683A">
              <w:rPr>
                <w:rFonts w:ascii="Times New Roman" w:hAnsi="Times New Roman"/>
                <w:sz w:val="24"/>
                <w:szCs w:val="24"/>
                <w:lang w:eastAsia="ru-RU"/>
              </w:rPr>
              <w:t>Харківської області</w:t>
            </w:r>
          </w:p>
          <w:p w:rsidR="006C70F5" w:rsidRPr="00FE683A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FE683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83A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заяву  гр.</w:t>
      </w:r>
      <w:r w:rsidR="006B0F27" w:rsidRPr="00FE68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2A0B">
        <w:rPr>
          <w:rFonts w:ascii="Times New Roman" w:hAnsi="Times New Roman"/>
          <w:sz w:val="24"/>
          <w:szCs w:val="24"/>
          <w:lang w:eastAsia="ru-RU"/>
        </w:rPr>
        <w:t>………..</w:t>
      </w:r>
      <w:r w:rsidR="006B0F27" w:rsidRPr="00FE683A">
        <w:rPr>
          <w:rFonts w:ascii="Times New Roman" w:hAnsi="Times New Roman"/>
          <w:sz w:val="24"/>
          <w:szCs w:val="24"/>
          <w:lang w:eastAsia="ru-RU"/>
        </w:rPr>
        <w:t xml:space="preserve">, ід. № </w:t>
      </w:r>
      <w:r w:rsidR="003F2A0B">
        <w:rPr>
          <w:rFonts w:ascii="Times New Roman" w:hAnsi="Times New Roman"/>
          <w:sz w:val="24"/>
          <w:szCs w:val="24"/>
          <w:lang w:eastAsia="ru-RU"/>
        </w:rPr>
        <w:t>…………..</w:t>
      </w:r>
      <w:r w:rsidRPr="00FE68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0F27" w:rsidRPr="00FE683A">
        <w:rPr>
          <w:rFonts w:ascii="Times New Roman" w:hAnsi="Times New Roman"/>
          <w:sz w:val="24"/>
          <w:szCs w:val="24"/>
          <w:lang w:eastAsia="ru-RU"/>
        </w:rPr>
        <w:t xml:space="preserve">мешканця  с. </w:t>
      </w:r>
      <w:r w:rsidR="003F2A0B">
        <w:rPr>
          <w:rFonts w:ascii="Times New Roman" w:hAnsi="Times New Roman"/>
          <w:sz w:val="24"/>
          <w:szCs w:val="24"/>
          <w:lang w:eastAsia="ru-RU"/>
        </w:rPr>
        <w:t>………….</w:t>
      </w:r>
      <w:r w:rsidR="00627F83" w:rsidRPr="00FE683A">
        <w:rPr>
          <w:rFonts w:ascii="Times New Roman" w:hAnsi="Times New Roman"/>
          <w:sz w:val="24"/>
          <w:szCs w:val="24"/>
          <w:lang w:eastAsia="ru-RU"/>
        </w:rPr>
        <w:t xml:space="preserve"> Коломацького району Харківської області  </w:t>
      </w:r>
      <w:r w:rsidRPr="00FE683A">
        <w:rPr>
          <w:rFonts w:ascii="Times New Roman" w:hAnsi="Times New Roman"/>
          <w:sz w:val="24"/>
          <w:szCs w:val="24"/>
          <w:lang w:eastAsia="ru-RU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</w:t>
      </w:r>
      <w:r w:rsidR="00D00708" w:rsidRPr="00FE683A">
        <w:rPr>
          <w:rFonts w:ascii="Times New Roman" w:hAnsi="Times New Roman"/>
          <w:sz w:val="24"/>
          <w:szCs w:val="24"/>
          <w:lang w:eastAsia="ru-RU"/>
        </w:rPr>
        <w:t>озт</w:t>
      </w:r>
      <w:r w:rsidR="00683D12" w:rsidRPr="00FE683A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6B0F27" w:rsidRPr="00FE683A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FE683A">
        <w:rPr>
          <w:rFonts w:ascii="Times New Roman" w:hAnsi="Times New Roman"/>
          <w:sz w:val="24"/>
          <w:szCs w:val="24"/>
          <w:lang w:eastAsia="ru-RU"/>
        </w:rPr>
        <w:t xml:space="preserve"> межах с. </w:t>
      </w:r>
      <w:proofErr w:type="spellStart"/>
      <w:r w:rsidR="00FE683A">
        <w:rPr>
          <w:rFonts w:ascii="Times New Roman" w:hAnsi="Times New Roman"/>
          <w:sz w:val="24"/>
          <w:szCs w:val="24"/>
          <w:lang w:eastAsia="ru-RU"/>
        </w:rPr>
        <w:t>Бровкове</w:t>
      </w:r>
      <w:proofErr w:type="spellEnd"/>
      <w:r w:rsidR="00FE683A">
        <w:rPr>
          <w:rFonts w:ascii="Times New Roman" w:hAnsi="Times New Roman"/>
          <w:sz w:val="24"/>
          <w:szCs w:val="24"/>
          <w:lang w:eastAsia="ru-RU"/>
        </w:rPr>
        <w:t xml:space="preserve"> вул.</w:t>
      </w:r>
      <w:r w:rsidR="00331BB2" w:rsidRPr="00FE683A">
        <w:rPr>
          <w:rFonts w:ascii="Times New Roman" w:hAnsi="Times New Roman"/>
          <w:sz w:val="24"/>
          <w:szCs w:val="24"/>
          <w:lang w:eastAsia="ru-RU"/>
        </w:rPr>
        <w:t xml:space="preserve"> Дачна</w:t>
      </w:r>
      <w:r w:rsidRPr="00FE683A">
        <w:rPr>
          <w:rFonts w:ascii="Times New Roman" w:hAnsi="Times New Roman"/>
          <w:sz w:val="24"/>
          <w:szCs w:val="24"/>
          <w:lang w:eastAsia="ru-RU"/>
        </w:rPr>
        <w:t xml:space="preserve"> на терит</w:t>
      </w:r>
      <w:r w:rsidR="008F28AA">
        <w:rPr>
          <w:rFonts w:ascii="Times New Roman" w:hAnsi="Times New Roman"/>
          <w:sz w:val="24"/>
          <w:szCs w:val="24"/>
          <w:lang w:eastAsia="ru-RU"/>
        </w:rPr>
        <w:t>орії Коломацької селищної ради</w:t>
      </w:r>
      <w:r w:rsidRPr="00FE683A">
        <w:rPr>
          <w:rFonts w:ascii="Times New Roman" w:hAnsi="Times New Roman"/>
          <w:sz w:val="24"/>
          <w:szCs w:val="24"/>
          <w:lang w:eastAsia="ru-RU"/>
        </w:rPr>
        <w:t xml:space="preserve">, керуючись  п.34 ст.26 Закону України “Про місцеве самоврядування в  Україні ” та згідно ст. 12, 116, 118, 121,122 Земельного кодексу  України, ст.. 22, 25 Закону України «Про землеустрій»  селищна  рада  </w:t>
      </w:r>
    </w:p>
    <w:p w:rsidR="006C70F5" w:rsidRPr="00FE683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FE683A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683A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FE683A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FE683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83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FE683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83A">
        <w:rPr>
          <w:rFonts w:ascii="Times New Roman" w:hAnsi="Times New Roman"/>
          <w:sz w:val="24"/>
          <w:szCs w:val="24"/>
          <w:lang w:eastAsia="ru-RU"/>
        </w:rPr>
        <w:t xml:space="preserve">1. Надати  гр. </w:t>
      </w:r>
      <w:r w:rsidR="003F2A0B">
        <w:rPr>
          <w:rFonts w:ascii="Times New Roman" w:hAnsi="Times New Roman"/>
          <w:sz w:val="24"/>
          <w:szCs w:val="24"/>
          <w:lang w:eastAsia="ru-RU"/>
        </w:rPr>
        <w:t>………….</w:t>
      </w:r>
      <w:r w:rsidR="0025725F" w:rsidRPr="00FE68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83A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6B0F27" w:rsidRPr="00FE683A">
        <w:rPr>
          <w:rFonts w:ascii="Times New Roman" w:hAnsi="Times New Roman"/>
          <w:sz w:val="24"/>
          <w:szCs w:val="24"/>
          <w:lang w:eastAsia="ru-RU"/>
        </w:rPr>
        <w:t>0,70</w:t>
      </w:r>
      <w:r w:rsidRPr="00FE683A">
        <w:rPr>
          <w:rFonts w:ascii="Times New Roman" w:hAnsi="Times New Roman"/>
          <w:sz w:val="24"/>
          <w:szCs w:val="24"/>
          <w:lang w:eastAsia="ru-RU"/>
        </w:rPr>
        <w:t xml:space="preserve"> га для ведення особистого селянського господарства за рахунок  </w:t>
      </w:r>
      <w:r w:rsidR="00A72132" w:rsidRPr="00FE683A">
        <w:rPr>
          <w:rFonts w:ascii="Times New Roman" w:hAnsi="Times New Roman"/>
          <w:sz w:val="24"/>
          <w:szCs w:val="24"/>
          <w:lang w:eastAsia="ru-RU"/>
        </w:rPr>
        <w:t xml:space="preserve">земель </w:t>
      </w:r>
      <w:r w:rsidRPr="00FE683A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</w:t>
      </w:r>
      <w:r w:rsidR="005E488B" w:rsidRPr="00FE683A">
        <w:rPr>
          <w:rFonts w:ascii="Times New Roman" w:hAnsi="Times New Roman"/>
          <w:sz w:val="24"/>
          <w:szCs w:val="24"/>
          <w:lang w:eastAsia="ru-RU"/>
        </w:rPr>
        <w:t>(землі не надані у власність і користування)</w:t>
      </w:r>
      <w:r w:rsidR="0025725F" w:rsidRPr="00FE683A">
        <w:rPr>
          <w:rFonts w:ascii="Times New Roman" w:hAnsi="Times New Roman"/>
          <w:sz w:val="24"/>
          <w:szCs w:val="24"/>
          <w:lang w:eastAsia="ru-RU"/>
        </w:rPr>
        <w:t>,</w:t>
      </w:r>
      <w:r w:rsidRPr="00FE683A">
        <w:rPr>
          <w:rFonts w:ascii="Times New Roman" w:hAnsi="Times New Roman"/>
          <w:sz w:val="24"/>
          <w:szCs w:val="24"/>
          <w:lang w:eastAsia="ru-RU"/>
        </w:rPr>
        <w:t xml:space="preserve">  розташованої в межах  </w:t>
      </w:r>
      <w:r w:rsidR="00331BB2" w:rsidRPr="00FE683A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331BB2" w:rsidRPr="00FE683A">
        <w:rPr>
          <w:rFonts w:ascii="Times New Roman" w:hAnsi="Times New Roman"/>
          <w:sz w:val="24"/>
          <w:szCs w:val="24"/>
          <w:lang w:eastAsia="ru-RU"/>
        </w:rPr>
        <w:t>Бровкове</w:t>
      </w:r>
      <w:proofErr w:type="spellEnd"/>
      <w:r w:rsidR="00331BB2" w:rsidRPr="00FE68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28A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331BB2" w:rsidRPr="00FE683A">
        <w:rPr>
          <w:rFonts w:ascii="Times New Roman" w:hAnsi="Times New Roman"/>
          <w:sz w:val="24"/>
          <w:szCs w:val="24"/>
          <w:lang w:eastAsia="ru-RU"/>
        </w:rPr>
        <w:t>вул.. Дачна</w:t>
      </w:r>
      <w:r w:rsidR="00D00708" w:rsidRPr="00FE68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83A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0E4CA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Pr="00FE683A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6C70F5" w:rsidRPr="00FE683A" w:rsidRDefault="00D00708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83A">
        <w:rPr>
          <w:rFonts w:ascii="Times New Roman" w:hAnsi="Times New Roman"/>
          <w:sz w:val="24"/>
          <w:szCs w:val="24"/>
        </w:rPr>
        <w:t xml:space="preserve">2. Рекомендувати гр. </w:t>
      </w:r>
      <w:r w:rsidR="003F2A0B">
        <w:rPr>
          <w:rFonts w:ascii="Times New Roman" w:hAnsi="Times New Roman"/>
          <w:sz w:val="24"/>
          <w:szCs w:val="24"/>
          <w:lang w:eastAsia="ru-RU"/>
        </w:rPr>
        <w:t>………….</w:t>
      </w:r>
      <w:bookmarkStart w:id="0" w:name="_GoBack"/>
      <w:bookmarkEnd w:id="0"/>
      <w:r w:rsidR="006C70F5" w:rsidRPr="00FE683A">
        <w:rPr>
          <w:rFonts w:ascii="Times New Roman" w:hAnsi="Times New Roman"/>
          <w:sz w:val="24"/>
          <w:szCs w:val="24"/>
        </w:rPr>
        <w:t xml:space="preserve"> звернутись до суб’єкта  господарювання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</w:t>
      </w:r>
    </w:p>
    <w:p w:rsidR="006C70F5" w:rsidRPr="00FE683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83A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Pr="00FE683A" w:rsidRDefault="008E71C4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E683A"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FE683A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FE683A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FE683A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FE683A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FE683A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FE683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FE683A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70F5" w:rsidRPr="00FE683A" w:rsidRDefault="006C70F5" w:rsidP="008A3AF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E683A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6C70F5" w:rsidRPr="00FE683A" w:rsidRDefault="006C70F5" w:rsidP="008A3AF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E683A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FE683A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FE683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E488B" w:rsidRPr="00FE683A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p w:rsidR="006C70F5" w:rsidRPr="00FE683A" w:rsidRDefault="006C70F5" w:rsidP="008A3AFA">
      <w:pPr>
        <w:rPr>
          <w:sz w:val="24"/>
          <w:szCs w:val="24"/>
        </w:rPr>
      </w:pPr>
    </w:p>
    <w:p w:rsidR="006C70F5" w:rsidRDefault="006C70F5"/>
    <w:sectPr w:rsidR="006C70F5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EC7"/>
    <w:rsid w:val="000D1496"/>
    <w:rsid w:val="000E4CA3"/>
    <w:rsid w:val="00114EC7"/>
    <w:rsid w:val="001545D5"/>
    <w:rsid w:val="0025725F"/>
    <w:rsid w:val="00274B01"/>
    <w:rsid w:val="00331BB2"/>
    <w:rsid w:val="003F2A0B"/>
    <w:rsid w:val="004307AF"/>
    <w:rsid w:val="00496556"/>
    <w:rsid w:val="005E488B"/>
    <w:rsid w:val="00627F83"/>
    <w:rsid w:val="00683D12"/>
    <w:rsid w:val="006B0F27"/>
    <w:rsid w:val="006C70F5"/>
    <w:rsid w:val="00750C1D"/>
    <w:rsid w:val="00822C8F"/>
    <w:rsid w:val="008A3AFA"/>
    <w:rsid w:val="008D2180"/>
    <w:rsid w:val="008E71C4"/>
    <w:rsid w:val="008F28AA"/>
    <w:rsid w:val="0099521B"/>
    <w:rsid w:val="00A72132"/>
    <w:rsid w:val="00A903B3"/>
    <w:rsid w:val="00D00708"/>
    <w:rsid w:val="00D8301B"/>
    <w:rsid w:val="00DB20CD"/>
    <w:rsid w:val="00F03D52"/>
    <w:rsid w:val="00FA3F77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XTreme.ws</cp:lastModifiedBy>
  <cp:revision>20</cp:revision>
  <cp:lastPrinted>2020-12-09T06:06:00Z</cp:lastPrinted>
  <dcterms:created xsi:type="dcterms:W3CDTF">2020-06-02T10:34:00Z</dcterms:created>
  <dcterms:modified xsi:type="dcterms:W3CDTF">2020-12-21T13:37:00Z</dcterms:modified>
</cp:coreProperties>
</file>