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AF4B5D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B5D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70069563" r:id="rId7"/>
        </w:object>
      </w:r>
    </w:p>
    <w:p w:rsidR="006C70F5" w:rsidRPr="00AF4B5D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AF4B5D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AF4B5D" w:rsidRDefault="00833AD3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AF4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AF4B5D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AF4B5D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AF4B5D" w:rsidRDefault="00833AD3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ІІ </w:t>
      </w:r>
      <w:r w:rsidR="006C70F5" w:rsidRPr="00AF4B5D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AF4B5D" w:rsidRDefault="00833AD3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AF4B5D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833AD3" w:rsidRPr="00AF4B5D" w:rsidRDefault="00833AD3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AF4B5D" w:rsidRDefault="00F66F99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27 </w:t>
      </w:r>
      <w:proofErr w:type="gramStart"/>
      <w:r w:rsidRPr="00AF4B5D">
        <w:rPr>
          <w:rFonts w:ascii="Times New Roman" w:hAnsi="Times New Roman"/>
          <w:b/>
          <w:bCs/>
          <w:sz w:val="24"/>
          <w:szCs w:val="24"/>
          <w:lang w:eastAsia="ru-RU"/>
        </w:rPr>
        <w:t>листопада</w:t>
      </w:r>
      <w:r w:rsidR="000D1496" w:rsidRPr="00AF4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F4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AF4B5D">
        <w:rPr>
          <w:rFonts w:ascii="Times New Roman" w:hAnsi="Times New Roman"/>
          <w:b/>
          <w:bCs/>
          <w:sz w:val="24"/>
          <w:szCs w:val="24"/>
          <w:lang w:eastAsia="ru-RU"/>
        </w:rPr>
        <w:t>2020</w:t>
      </w:r>
      <w:proofErr w:type="gramEnd"/>
      <w:r w:rsidR="006C70F5" w:rsidRPr="00AF4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року</w:t>
      </w:r>
      <w:r w:rsidR="006C70F5" w:rsidRPr="00AF4B5D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AF4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AF4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AF4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 w:rsidR="00BF4D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AF4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6C70F5" w:rsidRPr="00AF4B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BF4D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230</w:t>
      </w:r>
    </w:p>
    <w:p w:rsidR="006C70F5" w:rsidRPr="00AF4B5D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AF4B5D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AF4B5D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66F99" w:rsidRPr="00AF4B5D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B5D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F66F99" w:rsidRPr="00AF4B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озташованої в межах с. </w:t>
            </w:r>
            <w:proofErr w:type="spellStart"/>
            <w:r w:rsidR="00F66F99" w:rsidRPr="00AF4B5D">
              <w:rPr>
                <w:rFonts w:ascii="Times New Roman" w:hAnsi="Times New Roman"/>
                <w:sz w:val="24"/>
                <w:szCs w:val="24"/>
                <w:lang w:eastAsia="ru-RU"/>
              </w:rPr>
              <w:t>Бондарівка</w:t>
            </w:r>
            <w:proofErr w:type="spellEnd"/>
          </w:p>
          <w:p w:rsidR="006C70F5" w:rsidRPr="00AF4B5D" w:rsidRDefault="00F66F99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B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</w:t>
            </w:r>
            <w:r w:rsidR="00784F49">
              <w:rPr>
                <w:rFonts w:ascii="Times New Roman" w:hAnsi="Times New Roman"/>
                <w:sz w:val="24"/>
                <w:szCs w:val="24"/>
                <w:lang w:eastAsia="ru-RU"/>
              </w:rPr>
              <w:t>…………</w:t>
            </w:r>
            <w:r w:rsidR="006C70F5" w:rsidRPr="00AF4B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 </w:t>
            </w:r>
            <w:r w:rsidR="00723E22" w:rsidRPr="00AF4B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70F5" w:rsidRPr="00AF4B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Коломацької селищної ради  </w:t>
            </w:r>
            <w:r w:rsidR="00C01B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70F5" w:rsidRPr="00AF4B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Харківської області. </w:t>
            </w:r>
          </w:p>
          <w:p w:rsidR="006C70F5" w:rsidRPr="00AF4B5D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AF4B5D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B5D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гр.</w:t>
      </w:r>
      <w:r w:rsidR="00F66F99" w:rsidRPr="00AF4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F49">
        <w:rPr>
          <w:rFonts w:ascii="Times New Roman" w:hAnsi="Times New Roman"/>
          <w:sz w:val="24"/>
          <w:szCs w:val="24"/>
          <w:lang w:eastAsia="ru-RU"/>
        </w:rPr>
        <w:t>………..</w:t>
      </w:r>
      <w:r w:rsidR="00AF4B5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66F99" w:rsidRPr="00AF4B5D">
        <w:rPr>
          <w:rFonts w:ascii="Times New Roman" w:hAnsi="Times New Roman"/>
          <w:sz w:val="24"/>
          <w:szCs w:val="24"/>
          <w:lang w:eastAsia="ru-RU"/>
        </w:rPr>
        <w:t xml:space="preserve"> ін. № </w:t>
      </w:r>
      <w:r w:rsidR="00784F49">
        <w:rPr>
          <w:rFonts w:ascii="Times New Roman" w:hAnsi="Times New Roman"/>
          <w:sz w:val="24"/>
          <w:szCs w:val="24"/>
          <w:lang w:eastAsia="ru-RU"/>
        </w:rPr>
        <w:t>…………</w:t>
      </w:r>
      <w:r w:rsidRPr="00AF4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6F99" w:rsidRPr="00AF4B5D">
        <w:rPr>
          <w:rFonts w:ascii="Times New Roman" w:hAnsi="Times New Roman"/>
          <w:sz w:val="24"/>
          <w:szCs w:val="24"/>
          <w:lang w:eastAsia="ru-RU"/>
        </w:rPr>
        <w:t xml:space="preserve">мешканки с. </w:t>
      </w:r>
      <w:r w:rsidR="00784F49">
        <w:rPr>
          <w:rFonts w:ascii="Times New Roman" w:hAnsi="Times New Roman"/>
          <w:sz w:val="24"/>
          <w:szCs w:val="24"/>
          <w:lang w:eastAsia="ru-RU"/>
        </w:rPr>
        <w:t>…………..</w:t>
      </w:r>
      <w:r w:rsidRPr="00AF4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4BA6" w:rsidRPr="00AF4B5D">
        <w:rPr>
          <w:rFonts w:ascii="Times New Roman" w:hAnsi="Times New Roman"/>
          <w:sz w:val="24"/>
          <w:szCs w:val="24"/>
          <w:lang w:eastAsia="ru-RU"/>
        </w:rPr>
        <w:t xml:space="preserve">Коломацького району Харківської області </w:t>
      </w:r>
      <w:r w:rsidRPr="00AF4B5D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</w:r>
      <w:r w:rsidR="00F66F99" w:rsidRPr="00AF4B5D">
        <w:rPr>
          <w:rFonts w:ascii="Times New Roman" w:hAnsi="Times New Roman"/>
          <w:sz w:val="24"/>
          <w:szCs w:val="24"/>
          <w:lang w:eastAsia="ru-RU"/>
        </w:rPr>
        <w:t xml:space="preserve">озташованої в межах с. </w:t>
      </w:r>
      <w:r w:rsidR="00784F49">
        <w:rPr>
          <w:rFonts w:ascii="Times New Roman" w:hAnsi="Times New Roman"/>
          <w:sz w:val="24"/>
          <w:szCs w:val="24"/>
          <w:lang w:eastAsia="ru-RU"/>
        </w:rPr>
        <w:t>………….</w:t>
      </w:r>
      <w:r w:rsidR="00883257" w:rsidRPr="00AF4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6F99" w:rsidRPr="00AF4B5D">
        <w:rPr>
          <w:rFonts w:ascii="Times New Roman" w:hAnsi="Times New Roman"/>
          <w:sz w:val="24"/>
          <w:szCs w:val="24"/>
          <w:lang w:eastAsia="ru-RU"/>
        </w:rPr>
        <w:t>Коломац</w:t>
      </w:r>
      <w:r w:rsidR="00F54BA6" w:rsidRPr="00AF4B5D">
        <w:rPr>
          <w:rFonts w:ascii="Times New Roman" w:hAnsi="Times New Roman"/>
          <w:sz w:val="24"/>
          <w:szCs w:val="24"/>
          <w:lang w:eastAsia="ru-RU"/>
        </w:rPr>
        <w:t xml:space="preserve">ького району Харківської області </w:t>
      </w:r>
      <w:r w:rsidRPr="00AF4B5D">
        <w:rPr>
          <w:rFonts w:ascii="Times New Roman" w:hAnsi="Times New Roman"/>
          <w:sz w:val="24"/>
          <w:szCs w:val="24"/>
          <w:lang w:eastAsia="ru-RU"/>
        </w:rPr>
        <w:t>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 12, 116, 118, 121,122 Зе</w:t>
      </w:r>
      <w:r w:rsidR="00883257" w:rsidRPr="00AF4B5D">
        <w:rPr>
          <w:rFonts w:ascii="Times New Roman" w:hAnsi="Times New Roman"/>
          <w:sz w:val="24"/>
          <w:szCs w:val="24"/>
          <w:lang w:eastAsia="ru-RU"/>
        </w:rPr>
        <w:t xml:space="preserve">мельного кодексу  України, ст. </w:t>
      </w:r>
      <w:r w:rsidRPr="00AF4B5D">
        <w:rPr>
          <w:rFonts w:ascii="Times New Roman" w:hAnsi="Times New Roman"/>
          <w:sz w:val="24"/>
          <w:szCs w:val="24"/>
          <w:lang w:eastAsia="ru-RU"/>
        </w:rPr>
        <w:t xml:space="preserve">22, 25 Закону України «Про землеустрій»  селищна  рада  </w:t>
      </w:r>
    </w:p>
    <w:p w:rsidR="006C70F5" w:rsidRPr="00AF4B5D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AF4B5D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AF4B5D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AF4B5D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B5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AF4B5D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B5D">
        <w:rPr>
          <w:rFonts w:ascii="Times New Roman" w:hAnsi="Times New Roman"/>
          <w:sz w:val="24"/>
          <w:szCs w:val="24"/>
          <w:lang w:eastAsia="ru-RU"/>
        </w:rPr>
        <w:t xml:space="preserve">1. Надати   гр. </w:t>
      </w:r>
      <w:r w:rsidR="00784F49">
        <w:rPr>
          <w:rFonts w:ascii="Times New Roman" w:hAnsi="Times New Roman"/>
          <w:sz w:val="24"/>
          <w:szCs w:val="24"/>
          <w:lang w:eastAsia="ru-RU"/>
        </w:rPr>
        <w:t>………..</w:t>
      </w:r>
      <w:r w:rsidRPr="00AF4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25F" w:rsidRPr="00AF4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B5D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883257" w:rsidRPr="00AF4B5D">
        <w:rPr>
          <w:rFonts w:ascii="Times New Roman" w:hAnsi="Times New Roman"/>
          <w:sz w:val="24"/>
          <w:szCs w:val="24"/>
          <w:lang w:eastAsia="ru-RU"/>
        </w:rPr>
        <w:t>0,35</w:t>
      </w:r>
      <w:r w:rsidRPr="00AF4B5D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 комунальної власності </w:t>
      </w:r>
      <w:r w:rsidR="005E488B" w:rsidRPr="00AF4B5D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AF4B5D">
        <w:rPr>
          <w:rFonts w:ascii="Times New Roman" w:hAnsi="Times New Roman"/>
          <w:sz w:val="24"/>
          <w:szCs w:val="24"/>
          <w:lang w:eastAsia="ru-RU"/>
        </w:rPr>
        <w:t>,</w:t>
      </w:r>
      <w:r w:rsidRPr="00AF4B5D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  </w:t>
      </w:r>
      <w:r w:rsidR="00784F49">
        <w:rPr>
          <w:rFonts w:ascii="Times New Roman" w:hAnsi="Times New Roman"/>
          <w:sz w:val="24"/>
          <w:szCs w:val="24"/>
          <w:lang w:eastAsia="ru-RU"/>
        </w:rPr>
        <w:t>………….</w:t>
      </w:r>
      <w:r w:rsidRPr="00AF4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4DE2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F54BA6" w:rsidRPr="00AF4B5D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 </w:t>
      </w:r>
      <w:r w:rsidRPr="00AF4B5D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F54BA6" w:rsidRPr="00AF4B5D">
        <w:rPr>
          <w:rFonts w:ascii="Times New Roman" w:hAnsi="Times New Roman"/>
          <w:sz w:val="24"/>
          <w:szCs w:val="24"/>
          <w:lang w:eastAsia="ru-RU"/>
        </w:rPr>
        <w:t>.</w:t>
      </w:r>
    </w:p>
    <w:p w:rsidR="006C70F5" w:rsidRPr="00AF4B5D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B5D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784F49">
        <w:rPr>
          <w:rFonts w:ascii="Times New Roman" w:hAnsi="Times New Roman"/>
          <w:sz w:val="24"/>
          <w:szCs w:val="24"/>
          <w:lang w:eastAsia="ru-RU"/>
        </w:rPr>
        <w:t>…………..</w:t>
      </w:r>
      <w:bookmarkStart w:id="0" w:name="_GoBack"/>
      <w:bookmarkEnd w:id="0"/>
      <w:r w:rsidR="00883257" w:rsidRPr="00AF4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B5D">
        <w:rPr>
          <w:rFonts w:ascii="Times New Roman" w:hAnsi="Times New Roman"/>
          <w:sz w:val="24"/>
          <w:szCs w:val="24"/>
        </w:rPr>
        <w:t>звернутись до суб’єкта  господарювання що володіє необхідним  технічним  та технологічним  з</w:t>
      </w:r>
      <w:r w:rsidR="00883257" w:rsidRPr="00AF4B5D">
        <w:rPr>
          <w:rFonts w:ascii="Times New Roman" w:hAnsi="Times New Roman"/>
          <w:sz w:val="24"/>
          <w:szCs w:val="24"/>
        </w:rPr>
        <w:t xml:space="preserve">абезпеченням відповідно до ст. </w:t>
      </w:r>
      <w:r w:rsidRPr="00AF4B5D">
        <w:rPr>
          <w:rFonts w:ascii="Times New Roman" w:hAnsi="Times New Roman"/>
          <w:sz w:val="24"/>
          <w:szCs w:val="24"/>
        </w:rPr>
        <w:t>26 Закону України «Про землеустрій» для розроблення  проекту землеустрою щодо відведення земельної ділянки.</w:t>
      </w:r>
    </w:p>
    <w:p w:rsidR="006C70F5" w:rsidRPr="00AF4B5D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B5D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Pr="00AF4B5D" w:rsidRDefault="006C70F5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B5D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на постійну комісію з </w:t>
      </w:r>
      <w:r w:rsidRPr="00AF4B5D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AF4B5D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AF4B5D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AF4B5D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AF4B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AF4B5D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AF4B5D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AF4B5D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6C70F5" w:rsidRPr="00AF4B5D" w:rsidRDefault="006C70F5" w:rsidP="00AF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B5D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                                              </w:t>
      </w:r>
      <w:r w:rsidR="0025725F" w:rsidRPr="00AF4B5D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 w:rsidRPr="00AF4B5D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p w:rsidR="006C70F5" w:rsidRPr="00AF4B5D" w:rsidRDefault="006C70F5" w:rsidP="00AF4B5D">
      <w:pPr>
        <w:jc w:val="center"/>
        <w:rPr>
          <w:sz w:val="24"/>
          <w:szCs w:val="24"/>
        </w:rPr>
      </w:pPr>
    </w:p>
    <w:sectPr w:rsidR="006C70F5" w:rsidRPr="00AF4B5D" w:rsidSect="00AF4B5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25725F"/>
    <w:rsid w:val="00274B01"/>
    <w:rsid w:val="004307AF"/>
    <w:rsid w:val="005E488B"/>
    <w:rsid w:val="006C70F5"/>
    <w:rsid w:val="00723E22"/>
    <w:rsid w:val="00750C1D"/>
    <w:rsid w:val="00784F49"/>
    <w:rsid w:val="007A183C"/>
    <w:rsid w:val="00833AD3"/>
    <w:rsid w:val="00883257"/>
    <w:rsid w:val="008A3AFA"/>
    <w:rsid w:val="008D2180"/>
    <w:rsid w:val="0099521B"/>
    <w:rsid w:val="00AF4B5D"/>
    <w:rsid w:val="00BF4DE2"/>
    <w:rsid w:val="00C01B34"/>
    <w:rsid w:val="00C5055B"/>
    <w:rsid w:val="00D8301B"/>
    <w:rsid w:val="00F03D52"/>
    <w:rsid w:val="00F54BA6"/>
    <w:rsid w:val="00F66F99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D9A5-BCFD-48E3-8C1F-D383B7DA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6</cp:revision>
  <cp:lastPrinted>2020-12-09T06:08:00Z</cp:lastPrinted>
  <dcterms:created xsi:type="dcterms:W3CDTF">2020-11-26T09:30:00Z</dcterms:created>
  <dcterms:modified xsi:type="dcterms:W3CDTF">2020-12-21T13:26:00Z</dcterms:modified>
</cp:coreProperties>
</file>