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12A" w:rsidRDefault="0088612A" w:rsidP="0088612A">
      <w:pPr>
        <w:jc w:val="center"/>
        <w:rPr>
          <w:lang w:val="uk-UA"/>
        </w:rPr>
      </w:pPr>
      <w:r w:rsidRPr="00753CFC"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55pt;height:63.35pt" o:ole="" fillcolor="window">
            <v:imagedata r:id="rId5" o:title=""/>
          </v:shape>
          <o:OLEObject Type="Embed" ProgID="Word.Picture.8" ShapeID="_x0000_i1025" DrawAspect="Content" ObjectID="_1647771003" r:id="rId6"/>
        </w:objec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8612A" w:rsidRDefault="0088612A" w:rsidP="0088612A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8612A" w:rsidRDefault="0088612A" w:rsidP="0088612A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8612A" w:rsidRDefault="0088612A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 ХХ</w:t>
      </w:r>
      <w:r>
        <w:rPr>
          <w:b/>
          <w:bCs/>
          <w:sz w:val="28"/>
          <w:lang w:val="en-US"/>
        </w:rPr>
        <w:t>I</w:t>
      </w:r>
      <w:r w:rsidR="00317A9F">
        <w:rPr>
          <w:b/>
          <w:bCs/>
          <w:sz w:val="28"/>
          <w:lang w:val="uk-UA"/>
        </w:rPr>
        <w:t>І</w:t>
      </w:r>
      <w:r>
        <w:rPr>
          <w:b/>
          <w:bCs/>
          <w:sz w:val="28"/>
          <w:lang w:val="uk-UA"/>
        </w:rPr>
        <w:t xml:space="preserve"> сесії</w:t>
      </w:r>
    </w:p>
    <w:p w:rsidR="0088612A" w:rsidRDefault="0088612A" w:rsidP="0088612A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8612A" w:rsidRDefault="00877F86" w:rsidP="0088612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20 березня </w:t>
      </w:r>
      <w:r w:rsidR="0088612A">
        <w:rPr>
          <w:b/>
          <w:bCs/>
          <w:sz w:val="28"/>
          <w:lang w:val="uk-UA"/>
        </w:rPr>
        <w:t xml:space="preserve">2020 </w:t>
      </w:r>
      <w:r w:rsidR="0088612A" w:rsidRPr="00C5619A">
        <w:rPr>
          <w:b/>
          <w:bCs/>
          <w:sz w:val="28"/>
          <w:lang w:val="uk-UA"/>
        </w:rPr>
        <w:t xml:space="preserve"> року</w:t>
      </w:r>
      <w:r w:rsidR="0088612A">
        <w:rPr>
          <w:b/>
          <w:bCs/>
          <w:sz w:val="28"/>
          <w:lang w:val="uk-UA"/>
        </w:rPr>
        <w:tab/>
        <w:t xml:space="preserve">                                                                           №  </w:t>
      </w:r>
      <w:r w:rsidR="00D35254">
        <w:rPr>
          <w:b/>
          <w:bCs/>
          <w:sz w:val="28"/>
          <w:lang w:val="uk-UA"/>
        </w:rPr>
        <w:t>101</w:t>
      </w:r>
    </w:p>
    <w:p w:rsidR="0088612A" w:rsidRDefault="0088612A" w:rsidP="0088612A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</w:tblGrid>
      <w:tr w:rsidR="0088612A" w:rsidRPr="004C5D6D" w:rsidTr="007436F7">
        <w:trPr>
          <w:trHeight w:val="1939"/>
        </w:trPr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8612A" w:rsidRPr="00E56CA4" w:rsidRDefault="0088612A" w:rsidP="00877F86">
            <w:pPr>
              <w:jc w:val="both"/>
              <w:rPr>
                <w:b/>
                <w:bCs/>
                <w:sz w:val="28"/>
                <w:lang w:val="uk-UA"/>
              </w:rPr>
            </w:pPr>
            <w:r w:rsidRPr="00E56CA4">
              <w:rPr>
                <w:lang w:val="uk-UA"/>
              </w:rPr>
              <w:t xml:space="preserve">Про </w:t>
            </w:r>
            <w:r>
              <w:rPr>
                <w:lang w:val="uk-UA"/>
              </w:rPr>
              <w:t>затвердження  технічної документації із землеустрою щодо  встановлення (відновлення) меж земельної ділянки в натурі            (на місцевості) для ведення товарного сільськогосподарського  виробництва</w:t>
            </w:r>
            <w:r w:rsidR="00877F86">
              <w:rPr>
                <w:lang w:val="uk-UA"/>
              </w:rPr>
              <w:t xml:space="preserve">( КВЦПЗ – 01.01) </w:t>
            </w:r>
            <w:r>
              <w:rPr>
                <w:lang w:val="uk-UA"/>
              </w:rPr>
              <w:t xml:space="preserve"> гр. </w:t>
            </w:r>
            <w:r w:rsidR="004C5D6D">
              <w:rPr>
                <w:lang w:val="uk-UA"/>
              </w:rPr>
              <w:t>…………………</w:t>
            </w:r>
            <w:r>
              <w:rPr>
                <w:lang w:val="uk-UA"/>
              </w:rPr>
              <w:t xml:space="preserve">  що розташована за межами населеного пункту  на території Коломацької селищної ради Коломацького району Харківської області та надання у власність земельної ділянки з кадастровим номером 6323280600:0</w:t>
            </w:r>
            <w:r w:rsidR="00317A9F">
              <w:rPr>
                <w:lang w:val="uk-UA"/>
              </w:rPr>
              <w:t>2</w:t>
            </w:r>
            <w:r w:rsidR="004C5D6D">
              <w:rPr>
                <w:lang w:val="uk-UA"/>
              </w:rPr>
              <w:t>:000:……….</w:t>
            </w:r>
            <w:r>
              <w:rPr>
                <w:lang w:val="uk-UA"/>
              </w:rPr>
              <w:t xml:space="preserve"> .</w:t>
            </w:r>
          </w:p>
        </w:tc>
      </w:tr>
    </w:tbl>
    <w:p w:rsidR="0088612A" w:rsidRDefault="0088612A" w:rsidP="0088612A">
      <w:pPr>
        <w:jc w:val="both"/>
        <w:rPr>
          <w:lang w:val="uk-UA"/>
        </w:rPr>
      </w:pP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             </w:t>
      </w:r>
      <w:r w:rsidRPr="000349B3">
        <w:rPr>
          <w:lang w:val="uk-UA"/>
        </w:rPr>
        <w:t xml:space="preserve">Розглянувши </w:t>
      </w:r>
      <w:r w:rsidR="004C5D6D">
        <w:rPr>
          <w:lang w:val="uk-UA"/>
        </w:rPr>
        <w:t>заяву гр. ……………</w:t>
      </w:r>
      <w:r w:rsidR="00877F86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877F86">
        <w:rPr>
          <w:lang w:val="uk-UA"/>
        </w:rPr>
        <w:t xml:space="preserve">про </w:t>
      </w:r>
      <w:r>
        <w:rPr>
          <w:lang w:val="uk-UA"/>
        </w:rPr>
        <w:t>затвердження  технічної документації із землеустрою щодо  встановлення (відновлення) меж земельної ділянки в натурі (на місцевості)   для ведення товарного сільськогосподарського   виробництва, що розташована за межами населеного пункту на території  Коломацької селищної ради Коломацького району Харківської області та надання у власність земельної ділянки</w:t>
      </w:r>
      <w:r w:rsidRPr="000349B3">
        <w:rPr>
          <w:lang w:val="uk-UA"/>
        </w:rPr>
        <w:t>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>
        <w:t>VII</w:t>
      </w:r>
      <w:r w:rsidRPr="000349B3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>
        <w:rPr>
          <w:lang w:val="en-US"/>
        </w:rPr>
        <w:t>c</w:t>
      </w:r>
      <w:proofErr w:type="spellStart"/>
      <w:r>
        <w:rPr>
          <w:lang w:val="uk-UA"/>
        </w:rPr>
        <w:t>елищна</w:t>
      </w:r>
      <w:proofErr w:type="spellEnd"/>
      <w:r w:rsidRPr="000349B3">
        <w:rPr>
          <w:lang w:val="uk-UA"/>
        </w:rPr>
        <w:t xml:space="preserve"> рада</w:t>
      </w:r>
    </w:p>
    <w:p w:rsidR="00D35254" w:rsidRDefault="00D35254" w:rsidP="0088612A">
      <w:pPr>
        <w:jc w:val="both"/>
        <w:rPr>
          <w:lang w:val="uk-UA"/>
        </w:rPr>
      </w:pPr>
    </w:p>
    <w:p w:rsidR="0088612A" w:rsidRDefault="0088612A" w:rsidP="0088612A">
      <w:pPr>
        <w:jc w:val="center"/>
        <w:rPr>
          <w:b/>
          <w:lang w:val="uk-UA"/>
        </w:rPr>
      </w:pPr>
      <w:r w:rsidRPr="00D35254">
        <w:rPr>
          <w:b/>
          <w:lang w:val="uk-UA"/>
        </w:rPr>
        <w:t>ВИРІШИЛА:</w:t>
      </w:r>
    </w:p>
    <w:p w:rsidR="00D35254" w:rsidRPr="00D35254" w:rsidRDefault="00D35254" w:rsidP="0088612A">
      <w:pPr>
        <w:jc w:val="center"/>
        <w:rPr>
          <w:b/>
          <w:lang w:val="uk-UA"/>
        </w:rPr>
      </w:pP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1. Затвердити   технічну  документацію із землеустрою щодо  встановлення (відновлення) меж земельної ділянки в натурі (на місцевості)  для ведення товарного сільськогосподарського  виробництва гр. </w:t>
      </w:r>
      <w:r w:rsidR="004C5D6D">
        <w:rPr>
          <w:lang w:val="uk-UA"/>
        </w:rPr>
        <w:t>………….</w:t>
      </w:r>
      <w:r>
        <w:rPr>
          <w:lang w:val="uk-UA"/>
        </w:rPr>
        <w:t xml:space="preserve"> що розташована за межами населеного пункту   Коломацького району Харківської області.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2. </w:t>
      </w:r>
      <w:r w:rsidRPr="000349B3">
        <w:rPr>
          <w:lang w:val="uk-UA"/>
        </w:rPr>
        <w:t xml:space="preserve">Надати </w:t>
      </w:r>
      <w:r>
        <w:rPr>
          <w:lang w:val="uk-UA"/>
        </w:rPr>
        <w:t xml:space="preserve">гр. </w:t>
      </w:r>
      <w:r w:rsidR="004C5D6D">
        <w:rPr>
          <w:lang w:val="uk-UA"/>
        </w:rPr>
        <w:t>…………….</w:t>
      </w:r>
      <w:r>
        <w:rPr>
          <w:lang w:val="uk-UA"/>
        </w:rPr>
        <w:t xml:space="preserve"> у власність земельну ділянку з кадастровим номером </w:t>
      </w:r>
      <w:r w:rsidR="00093E7D">
        <w:rPr>
          <w:lang w:val="uk-UA"/>
        </w:rPr>
        <w:t>6323280600:0</w:t>
      </w:r>
      <w:r w:rsidR="00317A9F">
        <w:rPr>
          <w:lang w:val="uk-UA"/>
        </w:rPr>
        <w:t>2</w:t>
      </w:r>
      <w:r w:rsidR="004C5D6D">
        <w:rPr>
          <w:lang w:val="uk-UA"/>
        </w:rPr>
        <w:t>:000:…………</w:t>
      </w:r>
      <w:r w:rsidR="00093E7D">
        <w:rPr>
          <w:lang w:val="uk-UA"/>
        </w:rPr>
        <w:t xml:space="preserve">  площею </w:t>
      </w:r>
      <w:r w:rsidR="00317A9F">
        <w:rPr>
          <w:lang w:val="uk-UA"/>
        </w:rPr>
        <w:t>3</w:t>
      </w:r>
      <w:r w:rsidR="00093E7D">
        <w:rPr>
          <w:lang w:val="uk-UA"/>
        </w:rPr>
        <w:t>,</w:t>
      </w:r>
      <w:r w:rsidR="00877F86">
        <w:rPr>
          <w:lang w:val="uk-UA"/>
        </w:rPr>
        <w:t>6226</w:t>
      </w:r>
      <w:r>
        <w:rPr>
          <w:lang w:val="uk-UA"/>
        </w:rPr>
        <w:t xml:space="preserve"> га для ведення товарного сільськогосподарського виробництва, що  розташована за межами населеного пункту на території   </w:t>
      </w:r>
      <w:r w:rsidRPr="009113F7">
        <w:rPr>
          <w:lang w:val="uk-UA"/>
        </w:rPr>
        <w:t>Коломацької селищної ради</w:t>
      </w:r>
      <w:r>
        <w:rPr>
          <w:lang w:val="uk-UA"/>
        </w:rPr>
        <w:t xml:space="preserve">  Коломацького району Харківської області. </w:t>
      </w:r>
    </w:p>
    <w:p w:rsidR="0088612A" w:rsidRDefault="0088612A" w:rsidP="0088612A">
      <w:pPr>
        <w:jc w:val="both"/>
        <w:rPr>
          <w:lang w:val="uk-UA"/>
        </w:rPr>
      </w:pPr>
      <w:r>
        <w:rPr>
          <w:lang w:val="uk-UA"/>
        </w:rPr>
        <w:t xml:space="preserve">3. Рекомендувати гр.  </w:t>
      </w:r>
      <w:r w:rsidR="004C5D6D">
        <w:rPr>
          <w:lang w:val="uk-UA"/>
        </w:rPr>
        <w:t>………………….</w:t>
      </w:r>
      <w:bookmarkStart w:id="0" w:name="_GoBack"/>
      <w:bookmarkEnd w:id="0"/>
      <w:r w:rsidR="00093E7D">
        <w:rPr>
          <w:lang w:val="uk-UA"/>
        </w:rPr>
        <w:t xml:space="preserve">  </w:t>
      </w:r>
      <w:r>
        <w:rPr>
          <w:lang w:val="uk-UA"/>
        </w:rPr>
        <w:t xml:space="preserve">здійснити державну  реєстрацію   речового   права  на  земельну   ділянку   відповідно до Закону України ,,Про Державну реєстрацію речових прав на нерухоме майно та  їх  обтяжень “. </w:t>
      </w:r>
    </w:p>
    <w:p w:rsidR="0088612A" w:rsidRDefault="0088612A" w:rsidP="0088612A">
      <w:pPr>
        <w:jc w:val="both"/>
        <w:rPr>
          <w:bCs/>
          <w:lang w:val="uk-UA"/>
        </w:rPr>
      </w:pPr>
      <w:r>
        <w:rPr>
          <w:lang w:val="uk-UA"/>
        </w:rPr>
        <w:t xml:space="preserve">4. 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</w:t>
      </w:r>
      <w:r w:rsidRPr="007132EF">
        <w:rPr>
          <w:lang w:val="uk-UA"/>
        </w:rPr>
        <w:t>,</w:t>
      </w:r>
      <w:r w:rsidRPr="007132EF">
        <w:rPr>
          <w:bCs/>
          <w:spacing w:val="-3"/>
          <w:lang w:val="uk-UA"/>
        </w:rPr>
        <w:t xml:space="preserve"> земельних відносин </w:t>
      </w:r>
      <w:r w:rsidRPr="007132EF">
        <w:rPr>
          <w:bCs/>
          <w:lang w:val="uk-UA"/>
        </w:rPr>
        <w:t>та природокористування.</w:t>
      </w:r>
    </w:p>
    <w:p w:rsidR="0088612A" w:rsidRDefault="0088612A" w:rsidP="0088612A">
      <w:pPr>
        <w:tabs>
          <w:tab w:val="left" w:pos="2692"/>
        </w:tabs>
        <w:rPr>
          <w:sz w:val="26"/>
          <w:szCs w:val="26"/>
          <w:lang w:val="uk-UA"/>
        </w:rPr>
      </w:pPr>
    </w:p>
    <w:p w:rsidR="0088612A" w:rsidRPr="00D35254" w:rsidRDefault="0088612A" w:rsidP="0088612A">
      <w:pPr>
        <w:tabs>
          <w:tab w:val="left" w:pos="2692"/>
        </w:tabs>
        <w:rPr>
          <w:sz w:val="28"/>
          <w:szCs w:val="28"/>
          <w:lang w:val="uk-UA"/>
        </w:rPr>
      </w:pPr>
    </w:p>
    <w:p w:rsidR="0088612A" w:rsidRPr="00D35254" w:rsidRDefault="0088612A" w:rsidP="00D35254">
      <w:pPr>
        <w:tabs>
          <w:tab w:val="left" w:pos="2692"/>
        </w:tabs>
        <w:jc w:val="center"/>
        <w:rPr>
          <w:b/>
          <w:sz w:val="28"/>
          <w:szCs w:val="28"/>
          <w:lang w:val="uk-UA"/>
        </w:rPr>
      </w:pPr>
      <w:r w:rsidRPr="00D35254">
        <w:rPr>
          <w:b/>
          <w:sz w:val="28"/>
          <w:szCs w:val="28"/>
          <w:lang w:val="uk-UA"/>
        </w:rPr>
        <w:t>Селищний голова                                                         Володимир ГУРТОВИЙ</w:t>
      </w:r>
    </w:p>
    <w:p w:rsidR="00E85094" w:rsidRPr="00D35254" w:rsidRDefault="00E85094">
      <w:pPr>
        <w:rPr>
          <w:sz w:val="28"/>
          <w:szCs w:val="28"/>
        </w:rPr>
      </w:pPr>
    </w:p>
    <w:sectPr w:rsidR="00E85094" w:rsidRPr="00D35254" w:rsidSect="00033296">
      <w:pgSz w:w="11906" w:h="16838"/>
      <w:pgMar w:top="284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3EA"/>
    <w:rsid w:val="00093E7D"/>
    <w:rsid w:val="00317A9F"/>
    <w:rsid w:val="004C5D6D"/>
    <w:rsid w:val="008133EA"/>
    <w:rsid w:val="00877F86"/>
    <w:rsid w:val="0088612A"/>
    <w:rsid w:val="00B051AA"/>
    <w:rsid w:val="00D35254"/>
    <w:rsid w:val="00E8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4</cp:revision>
  <dcterms:created xsi:type="dcterms:W3CDTF">2020-03-23T09:09:00Z</dcterms:created>
  <dcterms:modified xsi:type="dcterms:W3CDTF">2020-04-07T10:24:00Z</dcterms:modified>
</cp:coreProperties>
</file>