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A" w:rsidRDefault="0088612A" w:rsidP="0088612A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47770902" r:id="rId6"/>
        </w:objec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8612A" w:rsidRDefault="0088612A" w:rsidP="0088612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8612A" w:rsidRDefault="0088612A" w:rsidP="008861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ХХ</w:t>
      </w:r>
      <w:r>
        <w:rPr>
          <w:b/>
          <w:bCs/>
          <w:sz w:val="28"/>
          <w:lang w:val="en-US"/>
        </w:rPr>
        <w:t>I</w:t>
      </w:r>
      <w:r w:rsidR="00317A9F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 xml:space="preserve"> сесії</w:t>
      </w:r>
    </w:p>
    <w:p w:rsidR="0088612A" w:rsidRDefault="0088612A" w:rsidP="008861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8612A" w:rsidRPr="00F343C3" w:rsidRDefault="00F343C3" w:rsidP="0088612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43C3">
        <w:rPr>
          <w:b/>
          <w:bCs/>
          <w:lang w:val="uk-UA"/>
        </w:rPr>
        <w:t>20 березня</w:t>
      </w:r>
      <w:r w:rsidR="0088612A" w:rsidRPr="00F343C3">
        <w:rPr>
          <w:b/>
          <w:bCs/>
          <w:lang w:val="uk-UA"/>
        </w:rPr>
        <w:t xml:space="preserve"> 2020  року</w:t>
      </w:r>
      <w:r w:rsidR="0088612A" w:rsidRPr="00F343C3">
        <w:rPr>
          <w:b/>
          <w:bCs/>
          <w:lang w:val="uk-UA"/>
        </w:rPr>
        <w:tab/>
        <w:t xml:space="preserve">                                                                    </w:t>
      </w:r>
      <w:r>
        <w:rPr>
          <w:b/>
          <w:bCs/>
          <w:lang w:val="uk-UA"/>
        </w:rPr>
        <w:t xml:space="preserve">             </w:t>
      </w:r>
      <w:r w:rsidR="0088612A" w:rsidRPr="00F343C3">
        <w:rPr>
          <w:b/>
          <w:bCs/>
          <w:lang w:val="uk-UA"/>
        </w:rPr>
        <w:t xml:space="preserve">       №  </w:t>
      </w:r>
      <w:r w:rsidRPr="00F343C3">
        <w:rPr>
          <w:b/>
          <w:bCs/>
          <w:lang w:val="uk-UA"/>
        </w:rPr>
        <w:t>100</w:t>
      </w:r>
    </w:p>
    <w:p w:rsidR="0088612A" w:rsidRDefault="0088612A" w:rsidP="0088612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8612A" w:rsidRPr="00E456D6" w:rsidTr="007436F7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12A" w:rsidRPr="00E56CA4" w:rsidRDefault="0088612A" w:rsidP="00F343C3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           (на місцевості) для ведення товарного сільськогосподарського  виробництва гр. </w:t>
            </w:r>
            <w:r w:rsidR="00E456D6">
              <w:rPr>
                <w:lang w:val="uk-UA"/>
              </w:rPr>
              <w:t>……………</w:t>
            </w:r>
            <w:r w:rsidR="00F343C3">
              <w:rPr>
                <w:lang w:val="uk-UA"/>
              </w:rPr>
              <w:t>,</w:t>
            </w:r>
            <w:r>
              <w:rPr>
                <w:lang w:val="uk-UA"/>
              </w:rPr>
              <w:t xml:space="preserve">  що розташована за межами населеного пункту  на території Коломацької селищної ради Коломацького району Харківської області та надання у власність земельної ділянки з кадастровим номером 6323280600:0</w:t>
            </w:r>
            <w:r w:rsidR="00317A9F">
              <w:rPr>
                <w:lang w:val="uk-UA"/>
              </w:rPr>
              <w:t>2</w:t>
            </w:r>
            <w:r w:rsidR="00E456D6">
              <w:rPr>
                <w:lang w:val="uk-UA"/>
              </w:rPr>
              <w:t>:000:……</w:t>
            </w:r>
            <w:r>
              <w:rPr>
                <w:lang w:val="uk-UA"/>
              </w:rPr>
              <w:t xml:space="preserve"> .</w:t>
            </w:r>
          </w:p>
        </w:tc>
      </w:tr>
    </w:tbl>
    <w:p w:rsidR="0088612A" w:rsidRDefault="0088612A" w:rsidP="0088612A">
      <w:pPr>
        <w:jc w:val="both"/>
        <w:rPr>
          <w:lang w:val="uk-UA"/>
        </w:rPr>
      </w:pP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гр. </w:t>
      </w:r>
      <w:r w:rsidR="00E456D6">
        <w:rPr>
          <w:lang w:val="uk-UA"/>
        </w:rPr>
        <w:t>……………….</w:t>
      </w:r>
      <w:r>
        <w:rPr>
          <w:lang w:val="uk-UA"/>
        </w:rPr>
        <w:t xml:space="preserve"> </w:t>
      </w:r>
      <w:r w:rsidR="00B051AA">
        <w:rPr>
          <w:lang w:val="uk-UA"/>
        </w:rPr>
        <w:t>Коломацького району Харківської області</w:t>
      </w:r>
      <w:r w:rsidR="00B051AA" w:rsidRPr="00E04A0D">
        <w:rPr>
          <w:lang w:val="uk-UA"/>
        </w:rPr>
        <w:t xml:space="preserve"> </w:t>
      </w:r>
      <w:r>
        <w:rPr>
          <w:lang w:val="uk-UA"/>
        </w:rPr>
        <w:t>про</w:t>
      </w:r>
      <w:r w:rsidR="00093E7D">
        <w:rPr>
          <w:lang w:val="uk-UA"/>
        </w:rPr>
        <w:t xml:space="preserve"> </w:t>
      </w:r>
      <w:r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виробництва, що розташована за межами населеного пункту на території  Коломацької селищної ради Коломацького району Харківської області та надання у власність земельної ділянки</w:t>
      </w:r>
      <w:r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 w:rsidRPr="000349B3">
        <w:rPr>
          <w:lang w:val="uk-UA"/>
        </w:rPr>
        <w:t xml:space="preserve"> рада</w:t>
      </w:r>
    </w:p>
    <w:p w:rsidR="0088612A" w:rsidRPr="003C17D8" w:rsidRDefault="0088612A" w:rsidP="0088612A">
      <w:pPr>
        <w:jc w:val="center"/>
        <w:rPr>
          <w:b/>
          <w:lang w:val="uk-UA"/>
        </w:rPr>
      </w:pPr>
      <w:r w:rsidRPr="003C17D8">
        <w:rPr>
          <w:b/>
          <w:lang w:val="uk-UA"/>
        </w:rPr>
        <w:t>ВИРІШИЛА:</w:t>
      </w: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1. Затвердити   технічну  документацію із землеустрою щодо  встановлення (відновлення) меж земельної ділянки в натурі (на місцевості)  для ведення товарного сільськогосподарського  виробництва гр. </w:t>
      </w:r>
      <w:r w:rsidR="00E456D6">
        <w:rPr>
          <w:lang w:val="uk-UA"/>
        </w:rPr>
        <w:t>……………..</w:t>
      </w:r>
      <w:r>
        <w:rPr>
          <w:lang w:val="uk-UA"/>
        </w:rPr>
        <w:t>, що розташована за межами населеного пункту   Коломацького району Харківської області.</w:t>
      </w: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E456D6">
        <w:rPr>
          <w:lang w:val="uk-UA"/>
        </w:rPr>
        <w:t>…………….</w:t>
      </w:r>
      <w:r>
        <w:rPr>
          <w:lang w:val="uk-UA"/>
        </w:rPr>
        <w:t xml:space="preserve"> у власність земельну ділянку з кадастровим номером </w:t>
      </w:r>
      <w:r w:rsidR="00093E7D">
        <w:rPr>
          <w:lang w:val="uk-UA"/>
        </w:rPr>
        <w:t>6323280600:0</w:t>
      </w:r>
      <w:r w:rsidR="00317A9F">
        <w:rPr>
          <w:lang w:val="uk-UA"/>
        </w:rPr>
        <w:t>2</w:t>
      </w:r>
      <w:r w:rsidR="00E456D6">
        <w:rPr>
          <w:lang w:val="uk-UA"/>
        </w:rPr>
        <w:t>:000:………..</w:t>
      </w:r>
      <w:r w:rsidR="00093E7D">
        <w:rPr>
          <w:lang w:val="uk-UA"/>
        </w:rPr>
        <w:t xml:space="preserve">  площею </w:t>
      </w:r>
      <w:r w:rsidR="00317A9F">
        <w:rPr>
          <w:lang w:val="uk-UA"/>
        </w:rPr>
        <w:t>3</w:t>
      </w:r>
      <w:r w:rsidR="00093E7D">
        <w:rPr>
          <w:lang w:val="uk-UA"/>
        </w:rPr>
        <w:t>,</w:t>
      </w:r>
      <w:r w:rsidR="00317A9F">
        <w:rPr>
          <w:lang w:val="uk-UA"/>
        </w:rPr>
        <w:t>3092</w:t>
      </w:r>
      <w:r>
        <w:rPr>
          <w:lang w:val="uk-UA"/>
        </w:rPr>
        <w:t xml:space="preserve"> га для ведення товарного сільськогосподарського виробництва, 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3. Рекомендувати гр.  </w:t>
      </w:r>
      <w:r w:rsidR="00E456D6">
        <w:rPr>
          <w:lang w:val="uk-UA"/>
        </w:rPr>
        <w:t>……………..</w:t>
      </w:r>
      <w:bookmarkStart w:id="0" w:name="_GoBack"/>
      <w:bookmarkEnd w:id="0"/>
      <w:r w:rsidR="00093E7D">
        <w:rPr>
          <w:lang w:val="uk-UA"/>
        </w:rPr>
        <w:t xml:space="preserve">  </w:t>
      </w:r>
      <w:r>
        <w:rPr>
          <w:lang w:val="uk-UA"/>
        </w:rPr>
        <w:t xml:space="preserve"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88612A" w:rsidRDefault="0088612A" w:rsidP="0088612A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88612A" w:rsidRDefault="0088612A" w:rsidP="0088612A">
      <w:pPr>
        <w:tabs>
          <w:tab w:val="left" w:pos="2692"/>
        </w:tabs>
        <w:rPr>
          <w:sz w:val="26"/>
          <w:szCs w:val="26"/>
          <w:lang w:val="uk-UA"/>
        </w:rPr>
      </w:pPr>
    </w:p>
    <w:p w:rsidR="0088612A" w:rsidRDefault="0088612A" w:rsidP="0088612A">
      <w:pPr>
        <w:tabs>
          <w:tab w:val="left" w:pos="2692"/>
        </w:tabs>
        <w:rPr>
          <w:sz w:val="26"/>
          <w:szCs w:val="26"/>
          <w:lang w:val="uk-UA"/>
        </w:rPr>
      </w:pPr>
    </w:p>
    <w:p w:rsidR="0088612A" w:rsidRPr="00F343C3" w:rsidRDefault="0088612A" w:rsidP="00F343C3">
      <w:pPr>
        <w:tabs>
          <w:tab w:val="left" w:pos="2692"/>
        </w:tabs>
        <w:jc w:val="center"/>
        <w:rPr>
          <w:b/>
          <w:lang w:val="uk-UA"/>
        </w:rPr>
      </w:pPr>
      <w:r w:rsidRPr="00F343C3">
        <w:rPr>
          <w:b/>
          <w:lang w:val="uk-UA"/>
        </w:rPr>
        <w:t>Селищний голова                                                         Володимир ГУРТОВИЙ</w:t>
      </w:r>
    </w:p>
    <w:p w:rsidR="00E85094" w:rsidRDefault="00E85094"/>
    <w:sectPr w:rsidR="00E85094" w:rsidSect="00033296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A"/>
    <w:rsid w:val="00093E7D"/>
    <w:rsid w:val="00317A9F"/>
    <w:rsid w:val="003C17D8"/>
    <w:rsid w:val="008133EA"/>
    <w:rsid w:val="0088612A"/>
    <w:rsid w:val="00B051AA"/>
    <w:rsid w:val="00E04A0D"/>
    <w:rsid w:val="00E456D6"/>
    <w:rsid w:val="00E85094"/>
    <w:rsid w:val="00F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2020-02-26T12:03:00Z</dcterms:created>
  <dcterms:modified xsi:type="dcterms:W3CDTF">2020-04-07T10:22:00Z</dcterms:modified>
</cp:coreProperties>
</file>