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65527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F28B4" w:rsidRDefault="005F28B4" w:rsidP="00895E46">
      <w:pPr>
        <w:jc w:val="center"/>
        <w:rPr>
          <w:b/>
          <w:bCs/>
          <w:sz w:val="28"/>
          <w:lang w:val="uk-UA"/>
        </w:rPr>
      </w:pPr>
    </w:p>
    <w:p w:rsidR="00895E46" w:rsidRDefault="005F28B4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AE683F">
        <w:rPr>
          <w:b/>
          <w:bCs/>
          <w:sz w:val="28"/>
          <w:lang w:val="uk-UA"/>
        </w:rPr>
        <w:t>грудня</w:t>
      </w:r>
      <w:r w:rsidR="00D2750E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</w:t>
      </w:r>
      <w:r w:rsidR="00D2750E">
        <w:rPr>
          <w:b/>
          <w:bCs/>
          <w:sz w:val="28"/>
          <w:lang w:val="uk-UA"/>
        </w:rPr>
        <w:t xml:space="preserve">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№</w:t>
      </w:r>
      <w:r>
        <w:rPr>
          <w:b/>
          <w:bCs/>
          <w:sz w:val="28"/>
          <w:lang w:val="uk-UA"/>
        </w:rPr>
        <w:t>79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</w:t>
            </w:r>
            <w:r w:rsidR="00DD4EF6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межа</w:t>
            </w:r>
            <w:r w:rsidR="00DD4EF6">
              <w:rPr>
                <w:lang w:val="uk-UA"/>
              </w:rPr>
              <w:t>х</w:t>
            </w:r>
            <w:r>
              <w:rPr>
                <w:lang w:val="uk-UA"/>
              </w:rPr>
              <w:t xml:space="preserve">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proofErr w:type="spellStart"/>
      <w:r w:rsidR="00956FEC">
        <w:rPr>
          <w:lang w:val="uk-UA"/>
        </w:rPr>
        <w:t>гр</w:t>
      </w:r>
      <w:proofErr w:type="spellEnd"/>
      <w:r w:rsidR="00D2750E">
        <w:rPr>
          <w:lang w:val="uk-UA"/>
        </w:rPr>
        <w:t>…………</w:t>
      </w:r>
      <w:r w:rsidR="00956FEC">
        <w:rPr>
          <w:lang w:val="uk-UA"/>
        </w:rPr>
        <w:t xml:space="preserve"> </w:t>
      </w:r>
      <w:proofErr w:type="spellStart"/>
      <w:r w:rsidR="00D2750E">
        <w:rPr>
          <w:lang w:val="uk-UA"/>
        </w:rPr>
        <w:t>і</w:t>
      </w:r>
      <w:r w:rsidR="00AE683F">
        <w:rPr>
          <w:lang w:val="uk-UA"/>
        </w:rPr>
        <w:t>д</w:t>
      </w:r>
      <w:proofErr w:type="spellEnd"/>
      <w:r w:rsidR="00AE683F">
        <w:rPr>
          <w:lang w:val="uk-UA"/>
        </w:rPr>
        <w:t xml:space="preserve">. № </w:t>
      </w:r>
      <w:r w:rsidR="00D2750E">
        <w:rPr>
          <w:lang w:val="uk-UA"/>
        </w:rPr>
        <w:t>………</w:t>
      </w:r>
      <w:r w:rsidR="00820C1F">
        <w:rPr>
          <w:lang w:val="uk-UA"/>
        </w:rPr>
        <w:t xml:space="preserve"> мешкан</w:t>
      </w:r>
      <w:r w:rsidR="00773EBF">
        <w:rPr>
          <w:lang w:val="uk-UA"/>
        </w:rPr>
        <w:t xml:space="preserve">ки </w:t>
      </w:r>
      <w:r w:rsidR="00D2750E">
        <w:rPr>
          <w:lang w:val="uk-UA"/>
        </w:rPr>
        <w:t>…………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r w:rsidR="00956FEC">
        <w:rPr>
          <w:lang w:val="uk-UA"/>
        </w:rPr>
        <w:t>у</w:t>
      </w:r>
      <w:proofErr w:type="spellEnd"/>
      <w:r w:rsidR="00956FEC">
        <w:rPr>
          <w:lang w:val="uk-UA"/>
        </w:rPr>
        <w:t xml:space="preserve">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 w:rsidR="00956FEC">
        <w:rPr>
          <w:lang w:val="uk-UA"/>
        </w:rPr>
        <w:t>гр</w:t>
      </w:r>
      <w:proofErr w:type="spellEnd"/>
      <w:r w:rsidR="00D2750E">
        <w:rPr>
          <w:lang w:val="uk-UA"/>
        </w:rPr>
        <w:t>…………….</w:t>
      </w:r>
      <w:r w:rsidR="00773EBF">
        <w:rPr>
          <w:lang w:val="uk-UA"/>
        </w:rPr>
        <w:t xml:space="preserve"> </w:t>
      </w:r>
      <w:r w:rsidR="00D2750E">
        <w:rPr>
          <w:lang w:val="uk-UA"/>
        </w:rPr>
        <w:t>д</w:t>
      </w:r>
      <w:r w:rsidR="00345793">
        <w:rPr>
          <w:lang w:val="uk-UA"/>
        </w:rPr>
        <w:t xml:space="preserve">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D2750E">
        <w:rPr>
          <w:lang w:val="uk-UA"/>
        </w:rPr>
        <w:t xml:space="preserve"> </w:t>
      </w:r>
      <w:r w:rsidR="00345793">
        <w:rPr>
          <w:lang w:val="uk-UA"/>
        </w:rPr>
        <w:t xml:space="preserve">площею </w:t>
      </w:r>
      <w:r w:rsidR="00773EBF">
        <w:rPr>
          <w:lang w:val="uk-UA"/>
        </w:rPr>
        <w:t>2,000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773EBF">
        <w:rPr>
          <w:szCs w:val="28"/>
          <w:lang w:val="uk-UA"/>
        </w:rPr>
        <w:t>81006</w:t>
      </w:r>
      <w:r w:rsidR="00820C1F">
        <w:rPr>
          <w:szCs w:val="28"/>
          <w:lang w:val="uk-UA"/>
        </w:rPr>
        <w:t>:0</w:t>
      </w:r>
      <w:r w:rsidR="00773EBF">
        <w:rPr>
          <w:szCs w:val="28"/>
          <w:lang w:val="uk-UA"/>
        </w:rPr>
        <w:t>0</w:t>
      </w:r>
      <w:r w:rsidR="00820C1F">
        <w:rPr>
          <w:szCs w:val="28"/>
          <w:lang w:val="uk-UA"/>
        </w:rPr>
        <w:t>:000:</w:t>
      </w:r>
      <w:r w:rsidR="00D2750E">
        <w:rPr>
          <w:szCs w:val="28"/>
          <w:lang w:val="uk-UA"/>
        </w:rPr>
        <w:t>…….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>(</w:t>
      </w:r>
      <w:r w:rsidR="00773EBF">
        <w:rPr>
          <w:szCs w:val="28"/>
          <w:lang w:val="uk-UA"/>
        </w:rPr>
        <w:t>несільськогосподарські угіддя  -  під господарськими будівлями і дворами</w:t>
      </w:r>
      <w:r w:rsidR="00E21B15">
        <w:rPr>
          <w:szCs w:val="28"/>
          <w:lang w:val="uk-UA"/>
        </w:rPr>
        <w:t>)</w:t>
      </w:r>
      <w:r w:rsidR="00215229">
        <w:rPr>
          <w:szCs w:val="28"/>
          <w:lang w:val="uk-UA"/>
        </w:rPr>
        <w:t xml:space="preserve"> зі зміною цільового призначення </w:t>
      </w:r>
      <w:r w:rsidRPr="00B43590">
        <w:rPr>
          <w:szCs w:val="28"/>
          <w:lang w:val="uk-UA"/>
        </w:rPr>
        <w:t xml:space="preserve">, яка розташована   </w:t>
      </w:r>
      <w:r w:rsidR="00773EBF">
        <w:rPr>
          <w:szCs w:val="28"/>
          <w:lang w:val="uk-UA"/>
        </w:rPr>
        <w:t xml:space="preserve">в </w:t>
      </w:r>
      <w:r w:rsidR="00956FEC">
        <w:rPr>
          <w:szCs w:val="28"/>
          <w:lang w:val="uk-UA"/>
        </w:rPr>
        <w:t>межа</w:t>
      </w:r>
      <w:r w:rsidR="00773EBF">
        <w:rPr>
          <w:szCs w:val="28"/>
          <w:lang w:val="uk-UA"/>
        </w:rPr>
        <w:t>х</w:t>
      </w:r>
      <w:r w:rsidR="00956FEC">
        <w:rPr>
          <w:szCs w:val="28"/>
          <w:lang w:val="uk-UA"/>
        </w:rPr>
        <w:t xml:space="preserve">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</w:t>
      </w:r>
      <w:proofErr w:type="spellStart"/>
      <w:r w:rsidR="00956FEC">
        <w:rPr>
          <w:sz w:val="24"/>
        </w:rPr>
        <w:t>гр</w:t>
      </w:r>
      <w:proofErr w:type="spellEnd"/>
      <w:r w:rsidR="00D2750E">
        <w:rPr>
          <w:sz w:val="24"/>
        </w:rPr>
        <w:t>………………</w:t>
      </w:r>
      <w:r w:rsidR="00215229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E406C3" w:rsidRPr="005F28B4" w:rsidRDefault="00895E46" w:rsidP="005F28B4">
      <w:pPr>
        <w:jc w:val="center"/>
        <w:rPr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  <w:bookmarkStart w:id="0" w:name="_GoBack"/>
      <w:bookmarkEnd w:id="0"/>
    </w:p>
    <w:sectPr w:rsidR="00E406C3" w:rsidRPr="005F28B4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1079DA"/>
    <w:rsid w:val="001421C2"/>
    <w:rsid w:val="001906ED"/>
    <w:rsid w:val="001E4FF3"/>
    <w:rsid w:val="001E56E4"/>
    <w:rsid w:val="00215229"/>
    <w:rsid w:val="002342ED"/>
    <w:rsid w:val="00293A9E"/>
    <w:rsid w:val="002C2400"/>
    <w:rsid w:val="002D2939"/>
    <w:rsid w:val="002F5209"/>
    <w:rsid w:val="00345793"/>
    <w:rsid w:val="003754BF"/>
    <w:rsid w:val="003B6DF7"/>
    <w:rsid w:val="003D4C78"/>
    <w:rsid w:val="004E42E0"/>
    <w:rsid w:val="005040AD"/>
    <w:rsid w:val="00536F8D"/>
    <w:rsid w:val="005723A9"/>
    <w:rsid w:val="005726B1"/>
    <w:rsid w:val="005837E6"/>
    <w:rsid w:val="005F28B4"/>
    <w:rsid w:val="00600674"/>
    <w:rsid w:val="00640109"/>
    <w:rsid w:val="006516FA"/>
    <w:rsid w:val="00696409"/>
    <w:rsid w:val="006B75A7"/>
    <w:rsid w:val="006E67A6"/>
    <w:rsid w:val="00773EBF"/>
    <w:rsid w:val="0079073D"/>
    <w:rsid w:val="00807806"/>
    <w:rsid w:val="00811961"/>
    <w:rsid w:val="008157A2"/>
    <w:rsid w:val="00820C1F"/>
    <w:rsid w:val="008234D0"/>
    <w:rsid w:val="00842615"/>
    <w:rsid w:val="00895E46"/>
    <w:rsid w:val="008A0155"/>
    <w:rsid w:val="008F2632"/>
    <w:rsid w:val="00930F86"/>
    <w:rsid w:val="00956FEC"/>
    <w:rsid w:val="00AE683F"/>
    <w:rsid w:val="00AF7FAB"/>
    <w:rsid w:val="00B17212"/>
    <w:rsid w:val="00B252FA"/>
    <w:rsid w:val="00B43590"/>
    <w:rsid w:val="00B50D6D"/>
    <w:rsid w:val="00B80193"/>
    <w:rsid w:val="00C7330E"/>
    <w:rsid w:val="00CF52D7"/>
    <w:rsid w:val="00D00EB6"/>
    <w:rsid w:val="00D23029"/>
    <w:rsid w:val="00D2750E"/>
    <w:rsid w:val="00DB62BB"/>
    <w:rsid w:val="00DD37CB"/>
    <w:rsid w:val="00DD4EF6"/>
    <w:rsid w:val="00E06CF8"/>
    <w:rsid w:val="00E21B15"/>
    <w:rsid w:val="00E406C3"/>
    <w:rsid w:val="00E77271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cp:lastPrinted>2019-12-13T12:28:00Z</cp:lastPrinted>
  <dcterms:created xsi:type="dcterms:W3CDTF">2019-11-21T08:50:00Z</dcterms:created>
  <dcterms:modified xsi:type="dcterms:W3CDTF">2020-01-12T18:19:00Z</dcterms:modified>
</cp:coreProperties>
</file>