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59599D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0239820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402AAE" w:rsidP="00A149F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 xml:space="preserve">  </w:t>
      </w:r>
      <w:r w:rsidR="00FF3945"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7107AF">
        <w:rPr>
          <w:b/>
          <w:bCs/>
          <w:sz w:val="28"/>
          <w:szCs w:val="28"/>
          <w:lang w:val="uk-UA"/>
        </w:rPr>
        <w:t>44</w:t>
      </w:r>
      <w:r>
        <w:rPr>
          <w:b/>
          <w:bCs/>
          <w:sz w:val="28"/>
          <w:szCs w:val="28"/>
          <w:lang w:val="uk-UA"/>
        </w:rPr>
        <w:t xml:space="preserve"> </w:t>
      </w:r>
      <w:r w:rsidR="00A149F4">
        <w:rPr>
          <w:b/>
          <w:bCs/>
          <w:sz w:val="28"/>
          <w:szCs w:val="28"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02AA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E0211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</w:t>
            </w:r>
            <w:r w:rsidR="00FF3945">
              <w:rPr>
                <w:sz w:val="26"/>
                <w:szCs w:val="26"/>
                <w:lang w:val="uk-UA"/>
              </w:rPr>
              <w:t xml:space="preserve">проекту землеустрою щодо відведення земельної ділянки </w:t>
            </w:r>
            <w:proofErr w:type="spellStart"/>
            <w:r w:rsidR="00FF3945">
              <w:rPr>
                <w:sz w:val="26"/>
                <w:szCs w:val="26"/>
                <w:lang w:val="uk-UA"/>
              </w:rPr>
              <w:t>Коломацькому</w:t>
            </w:r>
            <w:proofErr w:type="spellEnd"/>
            <w:r w:rsidR="00FF3945">
              <w:rPr>
                <w:sz w:val="26"/>
                <w:szCs w:val="26"/>
                <w:lang w:val="uk-UA"/>
              </w:rPr>
              <w:t xml:space="preserve"> </w:t>
            </w:r>
            <w:r w:rsidR="0059599D">
              <w:rPr>
                <w:sz w:val="26"/>
                <w:szCs w:val="26"/>
                <w:lang w:val="uk-UA"/>
              </w:rPr>
              <w:t xml:space="preserve">  </w:t>
            </w:r>
            <w:r w:rsidR="00FF3945">
              <w:rPr>
                <w:sz w:val="26"/>
                <w:szCs w:val="26"/>
                <w:lang w:val="uk-UA"/>
              </w:rPr>
              <w:t>районному  споживчому товарист</w:t>
            </w:r>
            <w:r w:rsidR="00113F62">
              <w:rPr>
                <w:sz w:val="26"/>
                <w:szCs w:val="26"/>
                <w:lang w:val="uk-UA"/>
              </w:rPr>
              <w:t>в</w:t>
            </w:r>
            <w:r w:rsidR="00FF3945">
              <w:rPr>
                <w:sz w:val="26"/>
                <w:szCs w:val="26"/>
                <w:lang w:val="uk-UA"/>
              </w:rPr>
              <w:t>у для розміщення та обслуговування  н</w:t>
            </w:r>
            <w:r w:rsidR="00E02111">
              <w:rPr>
                <w:sz w:val="26"/>
                <w:szCs w:val="26"/>
                <w:lang w:val="uk-UA"/>
              </w:rPr>
              <w:t>ежитлової будівлі</w:t>
            </w:r>
            <w:r w:rsidR="0059599D">
              <w:rPr>
                <w:sz w:val="26"/>
                <w:szCs w:val="26"/>
                <w:lang w:val="uk-UA"/>
              </w:rPr>
              <w:t xml:space="preserve"> </w:t>
            </w:r>
            <w:r w:rsidR="00E02111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E02111">
              <w:rPr>
                <w:sz w:val="26"/>
                <w:szCs w:val="26"/>
                <w:lang w:val="uk-UA"/>
              </w:rPr>
              <w:t>Блинна</w:t>
            </w:r>
            <w:proofErr w:type="spellEnd"/>
            <w:r w:rsidR="00E02111">
              <w:rPr>
                <w:sz w:val="26"/>
                <w:szCs w:val="26"/>
                <w:lang w:val="uk-UA"/>
              </w:rPr>
              <w:t xml:space="preserve">» </w:t>
            </w:r>
            <w:r w:rsidR="00113F62">
              <w:rPr>
                <w:sz w:val="26"/>
                <w:szCs w:val="26"/>
                <w:lang w:val="uk-UA"/>
              </w:rPr>
              <w:t xml:space="preserve"> яка розташована за адресою:  </w:t>
            </w:r>
            <w:r w:rsidR="00402AA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402AAE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402AAE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02AAE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402AAE">
              <w:rPr>
                <w:sz w:val="26"/>
                <w:szCs w:val="26"/>
                <w:lang w:val="uk-UA"/>
              </w:rPr>
              <w:t xml:space="preserve"> </w:t>
            </w:r>
            <w:r w:rsidR="00701B56">
              <w:rPr>
                <w:sz w:val="26"/>
                <w:szCs w:val="26"/>
                <w:lang w:val="uk-UA"/>
              </w:rPr>
              <w:t xml:space="preserve"> </w:t>
            </w:r>
            <w:r w:rsidR="00113F62">
              <w:rPr>
                <w:sz w:val="26"/>
                <w:szCs w:val="26"/>
                <w:lang w:val="uk-UA"/>
              </w:rPr>
              <w:t xml:space="preserve">вул.. </w:t>
            </w:r>
            <w:r w:rsidR="00E02111">
              <w:rPr>
                <w:sz w:val="26"/>
                <w:szCs w:val="26"/>
                <w:lang w:val="uk-UA"/>
              </w:rPr>
              <w:t>Корольова, 20</w:t>
            </w:r>
            <w:r w:rsidR="00113F6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району  Харківської області </w:t>
            </w:r>
            <w:r w:rsidR="00113F62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 xml:space="preserve">кадастровий номер земельної ділянки </w:t>
            </w:r>
            <w:r w:rsidR="0059599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402AAE">
              <w:rPr>
                <w:sz w:val="26"/>
                <w:szCs w:val="26"/>
                <w:lang w:val="uk-UA"/>
              </w:rPr>
              <w:t>55100</w:t>
            </w:r>
            <w:r w:rsidR="00DC3F91">
              <w:rPr>
                <w:sz w:val="26"/>
                <w:szCs w:val="26"/>
                <w:lang w:val="uk-UA"/>
              </w:rPr>
              <w:t>:00:000:0</w:t>
            </w:r>
            <w:r w:rsidR="00113F62">
              <w:rPr>
                <w:sz w:val="26"/>
                <w:szCs w:val="26"/>
                <w:lang w:val="uk-UA"/>
              </w:rPr>
              <w:t>30</w:t>
            </w:r>
            <w:r w:rsidR="00E02111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</w:t>
      </w:r>
      <w:r w:rsidR="00113F62">
        <w:rPr>
          <w:sz w:val="26"/>
          <w:szCs w:val="26"/>
          <w:lang w:val="uk-UA"/>
        </w:rPr>
        <w:t xml:space="preserve">клопотання  Голови правління </w:t>
      </w:r>
      <w:proofErr w:type="spellStart"/>
      <w:r w:rsidR="00113F62">
        <w:rPr>
          <w:sz w:val="26"/>
          <w:szCs w:val="26"/>
          <w:lang w:val="uk-UA"/>
        </w:rPr>
        <w:t>Коломацького</w:t>
      </w:r>
      <w:proofErr w:type="spellEnd"/>
      <w:r w:rsidR="00113F62">
        <w:rPr>
          <w:sz w:val="26"/>
          <w:szCs w:val="26"/>
          <w:lang w:val="uk-UA"/>
        </w:rPr>
        <w:t xml:space="preserve"> Рай СТ </w:t>
      </w:r>
      <w:proofErr w:type="spellStart"/>
      <w:r w:rsidR="00113F62">
        <w:rPr>
          <w:sz w:val="26"/>
          <w:szCs w:val="26"/>
          <w:lang w:val="uk-UA"/>
        </w:rPr>
        <w:t>Сизонової</w:t>
      </w:r>
      <w:proofErr w:type="spellEnd"/>
      <w:r w:rsidR="00113F62">
        <w:rPr>
          <w:sz w:val="26"/>
          <w:szCs w:val="26"/>
          <w:lang w:val="uk-UA"/>
        </w:rPr>
        <w:t xml:space="preserve"> Т.М. про затвердження проекту землеустрою щодо відведення земельної ділянки </w:t>
      </w:r>
      <w:proofErr w:type="spellStart"/>
      <w:r w:rsidR="00113F62">
        <w:rPr>
          <w:sz w:val="26"/>
          <w:szCs w:val="26"/>
          <w:lang w:val="uk-UA"/>
        </w:rPr>
        <w:t>Коломацькому</w:t>
      </w:r>
      <w:proofErr w:type="spellEnd"/>
      <w:r w:rsidR="00113F62">
        <w:rPr>
          <w:sz w:val="26"/>
          <w:szCs w:val="26"/>
          <w:lang w:val="uk-UA"/>
        </w:rPr>
        <w:t xml:space="preserve"> районному  споживчому товариству для розміщення та обслуговування  нежитлової будівлі </w:t>
      </w:r>
      <w:r w:rsidR="00E02111">
        <w:rPr>
          <w:sz w:val="26"/>
          <w:szCs w:val="26"/>
          <w:lang w:val="uk-UA"/>
        </w:rPr>
        <w:t xml:space="preserve"> «</w:t>
      </w:r>
      <w:proofErr w:type="spellStart"/>
      <w:r w:rsidR="00E02111">
        <w:rPr>
          <w:sz w:val="26"/>
          <w:szCs w:val="26"/>
          <w:lang w:val="uk-UA"/>
        </w:rPr>
        <w:t>Блинна</w:t>
      </w:r>
      <w:proofErr w:type="spellEnd"/>
      <w:r w:rsidR="00E02111">
        <w:rPr>
          <w:sz w:val="26"/>
          <w:szCs w:val="26"/>
          <w:lang w:val="uk-UA"/>
        </w:rPr>
        <w:t xml:space="preserve">», </w:t>
      </w:r>
      <w:r w:rsidR="00113F62">
        <w:rPr>
          <w:sz w:val="26"/>
          <w:szCs w:val="26"/>
          <w:lang w:val="uk-UA"/>
        </w:rPr>
        <w:t xml:space="preserve"> яка розташована за адресою:   </w:t>
      </w:r>
      <w:proofErr w:type="spellStart"/>
      <w:r w:rsidR="00113F62">
        <w:rPr>
          <w:sz w:val="26"/>
          <w:szCs w:val="26"/>
          <w:lang w:val="uk-UA"/>
        </w:rPr>
        <w:t>смт</w:t>
      </w:r>
      <w:proofErr w:type="spellEnd"/>
      <w:r w:rsidR="0059599D">
        <w:rPr>
          <w:sz w:val="26"/>
          <w:szCs w:val="26"/>
          <w:lang w:val="uk-UA"/>
        </w:rPr>
        <w:t xml:space="preserve"> </w:t>
      </w:r>
      <w:r w:rsidR="00113F62">
        <w:rPr>
          <w:sz w:val="26"/>
          <w:szCs w:val="26"/>
          <w:lang w:val="uk-UA"/>
        </w:rPr>
        <w:t xml:space="preserve"> </w:t>
      </w:r>
      <w:proofErr w:type="spellStart"/>
      <w:r w:rsidR="00113F62">
        <w:rPr>
          <w:sz w:val="26"/>
          <w:szCs w:val="26"/>
          <w:lang w:val="uk-UA"/>
        </w:rPr>
        <w:t>Коломак</w:t>
      </w:r>
      <w:proofErr w:type="spellEnd"/>
      <w:r w:rsidR="00113F62">
        <w:rPr>
          <w:sz w:val="26"/>
          <w:szCs w:val="26"/>
          <w:lang w:val="uk-UA"/>
        </w:rPr>
        <w:t xml:space="preserve"> </w:t>
      </w:r>
      <w:r w:rsidR="0059599D">
        <w:rPr>
          <w:sz w:val="26"/>
          <w:szCs w:val="26"/>
          <w:lang w:val="uk-UA"/>
        </w:rPr>
        <w:t xml:space="preserve">                                     </w:t>
      </w:r>
      <w:r w:rsidR="00113F62">
        <w:rPr>
          <w:sz w:val="26"/>
          <w:szCs w:val="26"/>
          <w:lang w:val="uk-UA"/>
        </w:rPr>
        <w:t xml:space="preserve"> вул.</w:t>
      </w:r>
      <w:r w:rsidR="0059599D">
        <w:rPr>
          <w:sz w:val="26"/>
          <w:szCs w:val="26"/>
          <w:lang w:val="uk-UA"/>
        </w:rPr>
        <w:t xml:space="preserve">    </w:t>
      </w:r>
      <w:r w:rsidR="00E02111">
        <w:rPr>
          <w:sz w:val="26"/>
          <w:szCs w:val="26"/>
          <w:lang w:val="uk-UA"/>
        </w:rPr>
        <w:t xml:space="preserve">Корольова, 20  </w:t>
      </w:r>
      <w:r w:rsidR="00113F62">
        <w:rPr>
          <w:sz w:val="26"/>
          <w:szCs w:val="26"/>
          <w:lang w:val="uk-UA"/>
        </w:rPr>
        <w:t xml:space="preserve"> </w:t>
      </w:r>
      <w:proofErr w:type="spellStart"/>
      <w:r w:rsidR="00113F62">
        <w:rPr>
          <w:sz w:val="26"/>
          <w:szCs w:val="26"/>
          <w:lang w:val="uk-UA"/>
        </w:rPr>
        <w:t>Коломацького</w:t>
      </w:r>
      <w:proofErr w:type="spellEnd"/>
      <w:r w:rsidR="00113F62">
        <w:rPr>
          <w:sz w:val="26"/>
          <w:szCs w:val="26"/>
          <w:lang w:val="uk-UA"/>
        </w:rPr>
        <w:t xml:space="preserve"> району  Харківської області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</w:t>
      </w:r>
      <w:r w:rsidR="00113F62"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 xml:space="preserve"> </w:t>
      </w:r>
      <w:r w:rsidR="009D427D">
        <w:rPr>
          <w:sz w:val="26"/>
          <w:szCs w:val="26"/>
          <w:lang w:val="uk-UA"/>
        </w:rPr>
        <w:t>93,</w:t>
      </w:r>
      <w:r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 123</w:t>
      </w:r>
      <w:r w:rsidR="009D427D">
        <w:rPr>
          <w:sz w:val="26"/>
          <w:szCs w:val="26"/>
          <w:lang w:val="uk-UA"/>
        </w:rPr>
        <w:t>, 124,134</w:t>
      </w:r>
      <w:r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C45D00">
        <w:rPr>
          <w:sz w:val="26"/>
          <w:szCs w:val="26"/>
          <w:lang w:val="uk-UA"/>
        </w:rPr>
        <w:t>З</w:t>
      </w:r>
      <w:r w:rsidR="00113F62">
        <w:rPr>
          <w:sz w:val="26"/>
          <w:szCs w:val="26"/>
          <w:lang w:val="uk-UA"/>
        </w:rPr>
        <w:t>атверд</w:t>
      </w:r>
      <w:r w:rsidR="00C45D00">
        <w:rPr>
          <w:sz w:val="26"/>
          <w:szCs w:val="26"/>
          <w:lang w:val="uk-UA"/>
        </w:rPr>
        <w:t>ити</w:t>
      </w:r>
      <w:r w:rsidR="00113F62">
        <w:rPr>
          <w:sz w:val="26"/>
          <w:szCs w:val="26"/>
          <w:lang w:val="uk-UA"/>
        </w:rPr>
        <w:t xml:space="preserve"> проект</w:t>
      </w:r>
      <w:r w:rsidR="009D427D">
        <w:rPr>
          <w:sz w:val="26"/>
          <w:szCs w:val="26"/>
          <w:lang w:val="uk-UA"/>
        </w:rPr>
        <w:t xml:space="preserve"> </w:t>
      </w:r>
      <w:r w:rsidR="00113F62">
        <w:rPr>
          <w:sz w:val="26"/>
          <w:szCs w:val="26"/>
          <w:lang w:val="uk-UA"/>
        </w:rPr>
        <w:t xml:space="preserve"> землеустрою щодо відведення земельної ділянки </w:t>
      </w:r>
      <w:proofErr w:type="spellStart"/>
      <w:r w:rsidR="00113F62">
        <w:rPr>
          <w:sz w:val="26"/>
          <w:szCs w:val="26"/>
          <w:lang w:val="uk-UA"/>
        </w:rPr>
        <w:t>Коломацькому</w:t>
      </w:r>
      <w:proofErr w:type="spellEnd"/>
      <w:r w:rsidR="00113F62">
        <w:rPr>
          <w:sz w:val="26"/>
          <w:szCs w:val="26"/>
          <w:lang w:val="uk-UA"/>
        </w:rPr>
        <w:t xml:space="preserve"> районному  споживчому товариству для розміщення та обслуговування  нежитлової будівлі хлібопекарні (КВЦПЗ-</w:t>
      </w:r>
      <w:r w:rsidR="00E02111">
        <w:rPr>
          <w:sz w:val="26"/>
          <w:szCs w:val="26"/>
          <w:lang w:val="uk-UA"/>
        </w:rPr>
        <w:t>В.03.08</w:t>
      </w:r>
      <w:r w:rsidR="00113F62">
        <w:rPr>
          <w:sz w:val="26"/>
          <w:szCs w:val="26"/>
          <w:lang w:val="uk-UA"/>
        </w:rPr>
        <w:t xml:space="preserve">), яка розташована за адресою:   </w:t>
      </w:r>
      <w:proofErr w:type="spellStart"/>
      <w:r w:rsidR="00113F62">
        <w:rPr>
          <w:sz w:val="26"/>
          <w:szCs w:val="26"/>
          <w:lang w:val="uk-UA"/>
        </w:rPr>
        <w:t>смт</w:t>
      </w:r>
      <w:proofErr w:type="spellEnd"/>
      <w:r w:rsidR="00113F62">
        <w:rPr>
          <w:sz w:val="26"/>
          <w:szCs w:val="26"/>
          <w:lang w:val="uk-UA"/>
        </w:rPr>
        <w:t xml:space="preserve">. </w:t>
      </w:r>
      <w:proofErr w:type="spellStart"/>
      <w:r w:rsidR="00113F62">
        <w:rPr>
          <w:sz w:val="26"/>
          <w:szCs w:val="26"/>
          <w:lang w:val="uk-UA"/>
        </w:rPr>
        <w:t>Коломак</w:t>
      </w:r>
      <w:proofErr w:type="spellEnd"/>
      <w:r w:rsidR="00113F62">
        <w:rPr>
          <w:sz w:val="26"/>
          <w:szCs w:val="26"/>
          <w:lang w:val="uk-UA"/>
        </w:rPr>
        <w:t xml:space="preserve">                 вул.</w:t>
      </w:r>
      <w:r w:rsidR="0059599D">
        <w:rPr>
          <w:sz w:val="26"/>
          <w:szCs w:val="26"/>
          <w:lang w:val="uk-UA"/>
        </w:rPr>
        <w:t xml:space="preserve"> </w:t>
      </w:r>
      <w:r w:rsidR="00113F62">
        <w:rPr>
          <w:sz w:val="26"/>
          <w:szCs w:val="26"/>
          <w:lang w:val="uk-UA"/>
        </w:rPr>
        <w:t xml:space="preserve"> </w:t>
      </w:r>
      <w:r w:rsidR="009D427D">
        <w:rPr>
          <w:sz w:val="26"/>
          <w:szCs w:val="26"/>
          <w:lang w:val="uk-UA"/>
        </w:rPr>
        <w:t>Корольова</w:t>
      </w:r>
      <w:r w:rsidR="00E02111">
        <w:rPr>
          <w:sz w:val="26"/>
          <w:szCs w:val="26"/>
          <w:lang w:val="uk-UA"/>
        </w:rPr>
        <w:t>, 20</w:t>
      </w:r>
      <w:r w:rsidR="00113F62">
        <w:rPr>
          <w:sz w:val="26"/>
          <w:szCs w:val="26"/>
          <w:lang w:val="uk-UA"/>
        </w:rPr>
        <w:t xml:space="preserve">  </w:t>
      </w:r>
      <w:proofErr w:type="spellStart"/>
      <w:r w:rsidR="00113F62">
        <w:rPr>
          <w:sz w:val="26"/>
          <w:szCs w:val="26"/>
          <w:lang w:val="uk-UA"/>
        </w:rPr>
        <w:t>Коломацького</w:t>
      </w:r>
      <w:proofErr w:type="spellEnd"/>
      <w:r w:rsidR="00113F62">
        <w:rPr>
          <w:sz w:val="26"/>
          <w:szCs w:val="26"/>
          <w:lang w:val="uk-UA"/>
        </w:rPr>
        <w:t xml:space="preserve"> району  Харківської області,</w:t>
      </w:r>
      <w:r w:rsidR="00113F62" w:rsidRPr="00113F62">
        <w:rPr>
          <w:sz w:val="26"/>
          <w:szCs w:val="26"/>
          <w:lang w:val="uk-UA"/>
        </w:rPr>
        <w:t xml:space="preserve"> </w:t>
      </w:r>
      <w:r w:rsidR="00113F62">
        <w:rPr>
          <w:sz w:val="26"/>
          <w:szCs w:val="26"/>
          <w:lang w:val="uk-UA"/>
        </w:rPr>
        <w:t>кадастровий номер земельної ділянки 6323255100:00:000:030</w:t>
      </w:r>
      <w:r w:rsidR="00E02111">
        <w:rPr>
          <w:sz w:val="26"/>
          <w:szCs w:val="26"/>
          <w:lang w:val="uk-UA"/>
        </w:rPr>
        <w:t>5.</w:t>
      </w:r>
    </w:p>
    <w:p w:rsidR="007107AF" w:rsidRDefault="007107AF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494104">
        <w:rPr>
          <w:sz w:val="26"/>
          <w:szCs w:val="26"/>
          <w:lang w:val="uk-UA"/>
        </w:rPr>
        <w:t xml:space="preserve"> </w:t>
      </w:r>
      <w:r w:rsidR="009D427D">
        <w:rPr>
          <w:sz w:val="26"/>
          <w:szCs w:val="26"/>
          <w:lang w:val="uk-UA"/>
        </w:rPr>
        <w:t xml:space="preserve">Надати в оренду  </w:t>
      </w:r>
      <w:proofErr w:type="spellStart"/>
      <w:r w:rsidR="009D427D">
        <w:rPr>
          <w:sz w:val="26"/>
          <w:szCs w:val="26"/>
          <w:lang w:val="uk-UA"/>
        </w:rPr>
        <w:t>Коломацькому</w:t>
      </w:r>
      <w:proofErr w:type="spellEnd"/>
      <w:r w:rsidR="009D427D">
        <w:rPr>
          <w:sz w:val="26"/>
          <w:szCs w:val="26"/>
          <w:lang w:val="uk-UA"/>
        </w:rPr>
        <w:t xml:space="preserve"> </w:t>
      </w:r>
      <w:r w:rsidR="0059599D">
        <w:rPr>
          <w:sz w:val="26"/>
          <w:szCs w:val="26"/>
          <w:lang w:val="uk-UA"/>
        </w:rPr>
        <w:t xml:space="preserve"> </w:t>
      </w:r>
      <w:r w:rsidR="009D427D">
        <w:rPr>
          <w:sz w:val="26"/>
          <w:szCs w:val="26"/>
          <w:lang w:val="uk-UA"/>
        </w:rPr>
        <w:t>Районному споживчому товариству в оренду земельну ділянку площею</w:t>
      </w:r>
      <w:r w:rsidR="00AE5CB8">
        <w:rPr>
          <w:sz w:val="26"/>
          <w:szCs w:val="26"/>
          <w:lang w:val="uk-UA"/>
        </w:rPr>
        <w:t xml:space="preserve">  </w:t>
      </w:r>
      <w:r w:rsidR="009D427D">
        <w:rPr>
          <w:sz w:val="26"/>
          <w:szCs w:val="26"/>
          <w:lang w:val="uk-UA"/>
        </w:rPr>
        <w:t>0,0640 га з кадастровим номером</w:t>
      </w:r>
      <w:r w:rsidR="00AE5CB8">
        <w:rPr>
          <w:sz w:val="26"/>
          <w:szCs w:val="26"/>
          <w:lang w:val="uk-UA"/>
        </w:rPr>
        <w:t xml:space="preserve">  </w:t>
      </w:r>
      <w:r w:rsidR="009D427D">
        <w:rPr>
          <w:sz w:val="26"/>
          <w:szCs w:val="26"/>
          <w:lang w:val="uk-UA"/>
        </w:rPr>
        <w:t>6323255100:00:000:0305 для розміщення та обслуговування нежитлової будівлі «</w:t>
      </w:r>
      <w:proofErr w:type="spellStart"/>
      <w:r w:rsidR="009D427D">
        <w:rPr>
          <w:sz w:val="26"/>
          <w:szCs w:val="26"/>
          <w:lang w:val="uk-UA"/>
        </w:rPr>
        <w:t>Блинна</w:t>
      </w:r>
      <w:proofErr w:type="spellEnd"/>
      <w:r w:rsidR="009D427D">
        <w:rPr>
          <w:sz w:val="26"/>
          <w:szCs w:val="26"/>
          <w:lang w:val="uk-UA"/>
        </w:rPr>
        <w:t xml:space="preserve">» за адресою : </w:t>
      </w:r>
      <w:proofErr w:type="spellStart"/>
      <w:r w:rsidR="009D427D">
        <w:rPr>
          <w:sz w:val="26"/>
          <w:szCs w:val="26"/>
          <w:lang w:val="uk-UA"/>
        </w:rPr>
        <w:t>смт</w:t>
      </w:r>
      <w:proofErr w:type="spellEnd"/>
      <w:r w:rsidR="009D427D">
        <w:rPr>
          <w:sz w:val="26"/>
          <w:szCs w:val="26"/>
          <w:lang w:val="uk-UA"/>
        </w:rPr>
        <w:t xml:space="preserve">. </w:t>
      </w:r>
      <w:proofErr w:type="spellStart"/>
      <w:r w:rsidR="009D427D">
        <w:rPr>
          <w:sz w:val="26"/>
          <w:szCs w:val="26"/>
          <w:lang w:val="uk-UA"/>
        </w:rPr>
        <w:t>Коломак</w:t>
      </w:r>
      <w:proofErr w:type="spellEnd"/>
      <w:r w:rsidR="009D427D">
        <w:rPr>
          <w:sz w:val="26"/>
          <w:szCs w:val="26"/>
          <w:lang w:val="uk-UA"/>
        </w:rPr>
        <w:t xml:space="preserve"> вул..  Корольова, 20 </w:t>
      </w:r>
      <w:proofErr w:type="spellStart"/>
      <w:r w:rsidR="009D427D">
        <w:rPr>
          <w:sz w:val="26"/>
          <w:szCs w:val="26"/>
          <w:lang w:val="uk-UA"/>
        </w:rPr>
        <w:t>Коломацького</w:t>
      </w:r>
      <w:proofErr w:type="spellEnd"/>
      <w:r w:rsidR="009D427D">
        <w:rPr>
          <w:sz w:val="26"/>
          <w:szCs w:val="26"/>
          <w:lang w:val="uk-UA"/>
        </w:rPr>
        <w:t xml:space="preserve"> району Харківської області.</w:t>
      </w:r>
    </w:p>
    <w:p w:rsidR="009D427D" w:rsidRDefault="00AE5CB8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9D427D">
        <w:rPr>
          <w:sz w:val="26"/>
          <w:szCs w:val="26"/>
          <w:lang w:val="uk-UA"/>
        </w:rPr>
        <w:t xml:space="preserve">Термін дії договору оренди та розмір орендної плати визначити </w:t>
      </w:r>
      <w:r>
        <w:rPr>
          <w:sz w:val="26"/>
          <w:szCs w:val="26"/>
          <w:lang w:val="uk-UA"/>
        </w:rPr>
        <w:t>при укладанні договору оренди землі згідно чинного законодавства.</w:t>
      </w:r>
      <w:bookmarkStart w:id="0" w:name="_GoBack"/>
      <w:bookmarkEnd w:id="0"/>
    </w:p>
    <w:p w:rsidR="00A149F4" w:rsidRDefault="009D427D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A149F4">
        <w:rPr>
          <w:sz w:val="26"/>
          <w:szCs w:val="26"/>
          <w:lang w:val="uk-UA"/>
        </w:rPr>
        <w:t>.</w:t>
      </w:r>
      <w:r w:rsidR="00AE5CB8">
        <w:rPr>
          <w:sz w:val="26"/>
          <w:szCs w:val="26"/>
          <w:lang w:val="uk-UA"/>
        </w:rPr>
        <w:t xml:space="preserve"> </w:t>
      </w:r>
      <w:r w:rsidR="00A149F4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A149F4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>
        <w:rPr>
          <w:sz w:val="26"/>
          <w:szCs w:val="26"/>
          <w:lang w:val="uk-UA"/>
        </w:rPr>
        <w:t>агропромислового комплексу,</w:t>
      </w:r>
      <w:r w:rsidR="00A149F4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113F62"/>
    <w:rsid w:val="00180CD8"/>
    <w:rsid w:val="001D6C06"/>
    <w:rsid w:val="002740FC"/>
    <w:rsid w:val="0027481D"/>
    <w:rsid w:val="00402AAE"/>
    <w:rsid w:val="00494104"/>
    <w:rsid w:val="0059599D"/>
    <w:rsid w:val="00614CAA"/>
    <w:rsid w:val="00642E34"/>
    <w:rsid w:val="006D4E96"/>
    <w:rsid w:val="00701B56"/>
    <w:rsid w:val="007107AF"/>
    <w:rsid w:val="00776E4D"/>
    <w:rsid w:val="00891202"/>
    <w:rsid w:val="00895763"/>
    <w:rsid w:val="00895ABB"/>
    <w:rsid w:val="008D7BAD"/>
    <w:rsid w:val="00995DC1"/>
    <w:rsid w:val="009A402E"/>
    <w:rsid w:val="009D427D"/>
    <w:rsid w:val="00A149F4"/>
    <w:rsid w:val="00AA56CD"/>
    <w:rsid w:val="00AE5CB8"/>
    <w:rsid w:val="00C10624"/>
    <w:rsid w:val="00C45D00"/>
    <w:rsid w:val="00DC3F91"/>
    <w:rsid w:val="00E02111"/>
    <w:rsid w:val="00F0695E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cp:lastPrinted>2019-09-17T12:36:00Z</cp:lastPrinted>
  <dcterms:created xsi:type="dcterms:W3CDTF">2019-09-05T07:29:00Z</dcterms:created>
  <dcterms:modified xsi:type="dcterms:W3CDTF">2019-09-17T12:37:00Z</dcterms:modified>
</cp:coreProperties>
</file>