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39" w:rsidRPr="004C2325" w:rsidRDefault="002B7339" w:rsidP="002B7339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261246" r:id="rId5"/>
        </w:object>
      </w:r>
    </w:p>
    <w:p w:rsidR="002B7339" w:rsidRPr="004C2325" w:rsidRDefault="002B7339" w:rsidP="002B733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2B7339" w:rsidRPr="004C2325" w:rsidRDefault="002B7339" w:rsidP="002B733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2B7339" w:rsidRPr="004C2325" w:rsidRDefault="002B7339" w:rsidP="002B7339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2B7339" w:rsidRPr="004C2325" w:rsidRDefault="002B7339" w:rsidP="002B733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2B7339" w:rsidRPr="004C2325" w:rsidRDefault="002B7339" w:rsidP="002B7339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2B7339" w:rsidRPr="004C2325" w:rsidRDefault="002B7339" w:rsidP="002B733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2B7339" w:rsidRDefault="002B7339" w:rsidP="002B7339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2B7339" w:rsidRPr="00DD0880" w:rsidRDefault="00690D92" w:rsidP="002B7339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</w:t>
      </w:r>
      <w:r w:rsidR="00DB39CA">
        <w:rPr>
          <w:b/>
          <w:bCs/>
          <w:sz w:val="28"/>
          <w:lang w:val="uk-UA"/>
        </w:rPr>
        <w:t xml:space="preserve">10 липня </w:t>
      </w:r>
      <w:r w:rsidR="002B7339"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lang w:val="uk-UA"/>
        </w:rPr>
        <w:t xml:space="preserve"> </w:t>
      </w:r>
      <w:r w:rsidR="002B7339" w:rsidRPr="00993685">
        <w:rPr>
          <w:b/>
          <w:bCs/>
          <w:sz w:val="28"/>
          <w:szCs w:val="28"/>
          <w:lang w:val="uk-UA"/>
        </w:rPr>
        <w:t>№</w:t>
      </w:r>
      <w:r w:rsidR="00A937D8">
        <w:rPr>
          <w:b/>
          <w:bCs/>
          <w:sz w:val="28"/>
          <w:szCs w:val="28"/>
          <w:lang w:val="uk-UA"/>
        </w:rPr>
        <w:t>147</w:t>
      </w:r>
    </w:p>
    <w:p w:rsidR="002B7339" w:rsidRPr="00DF6C63" w:rsidRDefault="002B7339" w:rsidP="002B7339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2B7339" w:rsidRPr="006B51D9" w:rsidTr="00D222A9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B7339" w:rsidRPr="00F47656" w:rsidRDefault="002B7339" w:rsidP="00690D92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із земель запасу сільськогосподарського призначення              гр. </w:t>
            </w:r>
            <w:proofErr w:type="spellStart"/>
            <w:r>
              <w:rPr>
                <w:sz w:val="26"/>
                <w:szCs w:val="26"/>
                <w:lang w:val="uk-UA"/>
              </w:rPr>
              <w:t>Купіній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Марії Іванівні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690D9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690D9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690D9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6323280600:06:000:0</w:t>
            </w:r>
            <w:r w:rsidR="00690D92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2B7339" w:rsidRPr="00F47656" w:rsidRDefault="002B7339" w:rsidP="00D222A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B7339" w:rsidRPr="00F47656" w:rsidRDefault="002B7339" w:rsidP="002B7339">
      <w:pPr>
        <w:jc w:val="both"/>
        <w:rPr>
          <w:sz w:val="26"/>
          <w:szCs w:val="26"/>
          <w:lang w:val="uk-UA"/>
        </w:rPr>
      </w:pPr>
    </w:p>
    <w:p w:rsidR="002B7339" w:rsidRDefault="002B7339" w:rsidP="002B7339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Купіної</w:t>
      </w:r>
      <w:proofErr w:type="spellEnd"/>
      <w:r>
        <w:rPr>
          <w:sz w:val="26"/>
          <w:szCs w:val="26"/>
          <w:lang w:val="uk-UA"/>
        </w:rPr>
        <w:t xml:space="preserve">  Марії Іванівни  </w:t>
      </w:r>
      <w:r w:rsidR="003669C5">
        <w:rPr>
          <w:sz w:val="26"/>
          <w:szCs w:val="26"/>
          <w:lang w:val="uk-UA"/>
        </w:rPr>
        <w:t>,  мешканки</w:t>
      </w:r>
      <w:r>
        <w:rPr>
          <w:sz w:val="26"/>
          <w:szCs w:val="26"/>
          <w:lang w:val="uk-UA"/>
        </w:rPr>
        <w:t xml:space="preserve">    </w:t>
      </w:r>
      <w:r w:rsidR="00690D92">
        <w:rPr>
          <w:sz w:val="26"/>
          <w:szCs w:val="26"/>
          <w:lang w:val="uk-UA"/>
        </w:rPr>
        <w:t>------------------</w:t>
      </w:r>
      <w:r>
        <w:rPr>
          <w:sz w:val="26"/>
          <w:szCs w:val="26"/>
          <w:lang w:val="uk-UA"/>
        </w:rPr>
        <w:t xml:space="preserve"> Коломацького району Харківської області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</w:t>
      </w:r>
      <w:r w:rsidR="00DB39CA">
        <w:rPr>
          <w:sz w:val="26"/>
          <w:szCs w:val="26"/>
          <w:lang w:val="uk-UA"/>
        </w:rPr>
        <w:t xml:space="preserve">запасу </w:t>
      </w:r>
      <w:r>
        <w:rPr>
          <w:sz w:val="26"/>
          <w:szCs w:val="26"/>
          <w:lang w:val="uk-UA"/>
        </w:rPr>
        <w:t xml:space="preserve">сільськогосподарського призначення 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690D9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690D9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області,кадастровий номер    </w:t>
      </w:r>
      <w:r w:rsidR="003669C5">
        <w:rPr>
          <w:sz w:val="26"/>
          <w:szCs w:val="26"/>
          <w:lang w:val="uk-UA"/>
        </w:rPr>
        <w:t>6323280600:06:000:0</w:t>
      </w:r>
      <w:r w:rsidR="00690D92">
        <w:rPr>
          <w:sz w:val="26"/>
          <w:szCs w:val="26"/>
          <w:lang w:val="uk-UA"/>
        </w:rPr>
        <w:t xml:space="preserve">---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2B7339" w:rsidRPr="00F47656" w:rsidRDefault="002B7339" w:rsidP="002B7339">
      <w:pPr>
        <w:jc w:val="both"/>
        <w:rPr>
          <w:sz w:val="26"/>
          <w:szCs w:val="26"/>
          <w:lang w:val="uk-UA"/>
        </w:rPr>
      </w:pPr>
    </w:p>
    <w:p w:rsidR="002B7339" w:rsidRDefault="002B7339" w:rsidP="002B7339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2B7339" w:rsidRPr="00F47656" w:rsidRDefault="002B7339" w:rsidP="002B7339">
      <w:pPr>
        <w:jc w:val="center"/>
        <w:rPr>
          <w:sz w:val="26"/>
          <w:szCs w:val="26"/>
          <w:lang w:val="uk-UA"/>
        </w:rPr>
      </w:pPr>
    </w:p>
    <w:p w:rsidR="002B7339" w:rsidRDefault="002B7339" w:rsidP="002B7339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 xml:space="preserve">ити  проект   землеустрою щодо відведення земельної ділянки із земель запасу сільськогосподарського призначення </w:t>
      </w:r>
      <w:proofErr w:type="spellStart"/>
      <w:r>
        <w:rPr>
          <w:sz w:val="26"/>
          <w:szCs w:val="26"/>
          <w:lang w:val="uk-UA"/>
        </w:rPr>
        <w:t>гр</w:t>
      </w:r>
      <w:r w:rsidR="003669C5">
        <w:rPr>
          <w:sz w:val="26"/>
          <w:szCs w:val="26"/>
          <w:lang w:val="uk-UA"/>
        </w:rPr>
        <w:t>.Купіній</w:t>
      </w:r>
      <w:proofErr w:type="spellEnd"/>
      <w:r w:rsidR="003669C5">
        <w:rPr>
          <w:sz w:val="26"/>
          <w:szCs w:val="26"/>
          <w:lang w:val="uk-UA"/>
        </w:rPr>
        <w:t xml:space="preserve">  Марії Іванівні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Pr="00F47656">
        <w:rPr>
          <w:sz w:val="26"/>
          <w:szCs w:val="26"/>
          <w:lang w:val="uk-UA"/>
        </w:rPr>
        <w:t>Коломацького району</w:t>
      </w:r>
      <w:r w:rsidR="00690D9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690D9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690D9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 w:rsidR="003669C5">
        <w:rPr>
          <w:sz w:val="26"/>
          <w:szCs w:val="26"/>
          <w:lang w:val="uk-UA"/>
        </w:rPr>
        <w:t>6323280600:06:000:0</w:t>
      </w:r>
      <w:r w:rsidR="00690D92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2B7339" w:rsidRDefault="002B7339" w:rsidP="002B733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 w:rsidR="003669C5">
        <w:rPr>
          <w:sz w:val="26"/>
          <w:szCs w:val="26"/>
          <w:lang w:val="uk-UA"/>
        </w:rPr>
        <w:t>Купіній</w:t>
      </w:r>
      <w:proofErr w:type="spellEnd"/>
      <w:r w:rsidR="003669C5">
        <w:rPr>
          <w:sz w:val="26"/>
          <w:szCs w:val="26"/>
          <w:lang w:val="uk-UA"/>
        </w:rPr>
        <w:t xml:space="preserve">  Марії Іванівні  </w:t>
      </w:r>
      <w:r>
        <w:rPr>
          <w:sz w:val="26"/>
          <w:szCs w:val="26"/>
          <w:lang w:val="uk-UA"/>
        </w:rPr>
        <w:t xml:space="preserve">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3669C5">
        <w:rPr>
          <w:sz w:val="26"/>
          <w:szCs w:val="26"/>
          <w:lang w:val="uk-UA"/>
        </w:rPr>
        <w:t>6323280600:06:000:0</w:t>
      </w:r>
      <w:r w:rsidR="00690D92">
        <w:rPr>
          <w:sz w:val="26"/>
          <w:szCs w:val="26"/>
          <w:lang w:val="uk-UA"/>
        </w:rPr>
        <w:t>---</w:t>
      </w:r>
      <w:r w:rsidR="003669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площею  2,0000 га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</w:t>
      </w:r>
      <w:r w:rsidR="003669C5">
        <w:rPr>
          <w:sz w:val="26"/>
          <w:szCs w:val="26"/>
          <w:lang w:val="uk-UA"/>
        </w:rPr>
        <w:t>одарства,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2B7339" w:rsidRDefault="003669C5" w:rsidP="002B733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2B7339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2B7339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2B7339" w:rsidRPr="00F47656">
        <w:rPr>
          <w:sz w:val="26"/>
          <w:szCs w:val="26"/>
          <w:lang w:val="uk-UA"/>
        </w:rPr>
        <w:t>агропромислового комплексу,</w:t>
      </w:r>
      <w:r w:rsidR="002B7339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2B7339" w:rsidRPr="00F47656">
        <w:rPr>
          <w:bCs/>
          <w:sz w:val="26"/>
          <w:szCs w:val="26"/>
          <w:lang w:val="uk-UA"/>
        </w:rPr>
        <w:t>та природокористування</w:t>
      </w:r>
      <w:r w:rsidR="002B7339" w:rsidRPr="00F47656">
        <w:rPr>
          <w:sz w:val="26"/>
          <w:szCs w:val="26"/>
          <w:lang w:val="uk-UA"/>
        </w:rPr>
        <w:t xml:space="preserve">. </w:t>
      </w:r>
    </w:p>
    <w:p w:rsidR="00A937D8" w:rsidRPr="00F47656" w:rsidRDefault="00A937D8" w:rsidP="002B7339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2B7339" w:rsidRPr="00F47656" w:rsidRDefault="002B7339" w:rsidP="002B7339">
      <w:pPr>
        <w:jc w:val="both"/>
        <w:rPr>
          <w:sz w:val="26"/>
          <w:szCs w:val="26"/>
          <w:lang w:val="uk-UA"/>
        </w:rPr>
      </w:pPr>
    </w:p>
    <w:p w:rsidR="006D3D92" w:rsidRPr="002B7339" w:rsidRDefault="002B7339" w:rsidP="00A937D8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D3D92" w:rsidRPr="002B7339" w:rsidSect="0067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3549"/>
    <w:rsid w:val="00273549"/>
    <w:rsid w:val="002B7339"/>
    <w:rsid w:val="003669C5"/>
    <w:rsid w:val="006738BE"/>
    <w:rsid w:val="00690D92"/>
    <w:rsid w:val="006D3D92"/>
    <w:rsid w:val="00A937D8"/>
    <w:rsid w:val="00DB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6</cp:revision>
  <dcterms:created xsi:type="dcterms:W3CDTF">2019-06-26T12:50:00Z</dcterms:created>
  <dcterms:modified xsi:type="dcterms:W3CDTF">2019-08-03T01:28:00Z</dcterms:modified>
</cp:coreProperties>
</file>